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9105" w14:textId="3FAA5F48" w:rsidR="008777B0" w:rsidRDefault="008777B0" w:rsidP="008777B0">
      <w:pPr>
        <w:pBdr>
          <w:top w:val="nil"/>
          <w:left w:val="nil"/>
          <w:bottom w:val="nil"/>
          <w:right w:val="nil"/>
          <w:between w:val="nil"/>
        </w:pBdr>
        <w:ind w:left="1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AGREGADO </w:t>
      </w:r>
      <w:r w:rsidR="00047F55">
        <w:rPr>
          <w:b/>
          <w:color w:val="000000"/>
          <w:sz w:val="24"/>
          <w:szCs w:val="24"/>
        </w:rPr>
        <w:t>XIII-B</w:t>
      </w:r>
    </w:p>
    <w:p w14:paraId="60554920" w14:textId="77777777" w:rsidR="008777B0" w:rsidRDefault="008777B0" w:rsidP="008777B0">
      <w:pPr>
        <w:pBdr>
          <w:top w:val="nil"/>
          <w:left w:val="nil"/>
          <w:bottom w:val="nil"/>
          <w:right w:val="nil"/>
          <w:between w:val="nil"/>
        </w:pBdr>
        <w:ind w:left="160"/>
        <w:jc w:val="center"/>
        <w:rPr>
          <w:b/>
          <w:color w:val="000000"/>
          <w:sz w:val="24"/>
          <w:szCs w:val="24"/>
        </w:rPr>
      </w:pPr>
    </w:p>
    <w:p w14:paraId="42E3486F" w14:textId="10234629" w:rsidR="008777B0" w:rsidRDefault="008777B0" w:rsidP="008777B0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  <w:r>
        <w:rPr>
          <w:rFonts w:ascii="Arial" w:hAnsi="Arial" w:cs="Arial"/>
          <w:b/>
          <w:lang w:val="es-PY"/>
        </w:rPr>
        <w:t>LXXV</w:t>
      </w:r>
      <w:r w:rsidR="0076090E">
        <w:rPr>
          <w:rFonts w:ascii="Arial" w:hAnsi="Arial" w:cs="Arial"/>
          <w:b/>
          <w:lang w:val="es-PY"/>
        </w:rPr>
        <w:t>I</w:t>
      </w:r>
      <w:r w:rsidR="00122113">
        <w:rPr>
          <w:rFonts w:ascii="Arial" w:hAnsi="Arial" w:cs="Arial"/>
          <w:b/>
          <w:lang w:val="es-PY"/>
        </w:rPr>
        <w:t>I</w:t>
      </w:r>
      <w:r>
        <w:rPr>
          <w:rFonts w:ascii="Arial" w:hAnsi="Arial" w:cs="Arial"/>
          <w:b/>
          <w:lang w:val="es-PY"/>
        </w:rPr>
        <w:t xml:space="preserve"> REUNI</w:t>
      </w:r>
      <w:r w:rsidR="00122113">
        <w:rPr>
          <w:rFonts w:ascii="Arial" w:hAnsi="Arial" w:cs="Arial"/>
          <w:b/>
          <w:lang w:val="es-PY"/>
        </w:rPr>
        <w:t xml:space="preserve">ÃO </w:t>
      </w:r>
      <w:r>
        <w:rPr>
          <w:rFonts w:ascii="Arial" w:hAnsi="Arial" w:cs="Arial"/>
          <w:b/>
          <w:lang w:val="es-PY"/>
        </w:rPr>
        <w:t>ORDIN</w:t>
      </w:r>
      <w:r w:rsidR="00122113">
        <w:rPr>
          <w:rFonts w:ascii="Arial" w:hAnsi="Arial" w:cs="Arial"/>
          <w:b/>
          <w:lang w:val="es-PY"/>
        </w:rPr>
        <w:t>Á</w:t>
      </w:r>
      <w:r>
        <w:rPr>
          <w:rFonts w:ascii="Arial" w:hAnsi="Arial" w:cs="Arial"/>
          <w:b/>
          <w:lang w:val="es-PY"/>
        </w:rPr>
        <w:t>RIA D</w:t>
      </w:r>
      <w:r w:rsidR="00122113">
        <w:rPr>
          <w:rFonts w:ascii="Arial" w:hAnsi="Arial" w:cs="Arial"/>
          <w:b/>
          <w:lang w:val="es-PY"/>
        </w:rPr>
        <w:t>O</w:t>
      </w:r>
      <w:r>
        <w:rPr>
          <w:rFonts w:ascii="Arial" w:hAnsi="Arial" w:cs="Arial"/>
          <w:b/>
          <w:lang w:val="es-PY"/>
        </w:rPr>
        <w:t xml:space="preserve"> SUBGRUPO DE TRABA</w:t>
      </w:r>
      <w:r w:rsidR="00122113">
        <w:rPr>
          <w:rFonts w:ascii="Arial" w:hAnsi="Arial" w:cs="Arial"/>
          <w:b/>
          <w:lang w:val="es-PY"/>
        </w:rPr>
        <w:t>LH</w:t>
      </w:r>
      <w:r>
        <w:rPr>
          <w:rFonts w:ascii="Arial" w:hAnsi="Arial" w:cs="Arial"/>
          <w:b/>
          <w:lang w:val="es-PY"/>
        </w:rPr>
        <w:t xml:space="preserve">O </w:t>
      </w:r>
      <w:proofErr w:type="spellStart"/>
      <w:r>
        <w:rPr>
          <w:rFonts w:ascii="Arial" w:hAnsi="Arial" w:cs="Arial"/>
          <w:b/>
          <w:lang w:val="es-PY"/>
        </w:rPr>
        <w:t>N°</w:t>
      </w:r>
      <w:proofErr w:type="spellEnd"/>
      <w:r>
        <w:rPr>
          <w:rFonts w:ascii="Arial" w:hAnsi="Arial" w:cs="Arial"/>
          <w:b/>
          <w:lang w:val="es-PY"/>
        </w:rPr>
        <w:t xml:space="preserve"> 3</w:t>
      </w:r>
    </w:p>
    <w:p w14:paraId="245EB52D" w14:textId="241E58EF" w:rsidR="008777B0" w:rsidRDefault="008777B0" w:rsidP="008777B0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  <w:r>
        <w:rPr>
          <w:rFonts w:ascii="Arial" w:hAnsi="Arial" w:cs="Arial"/>
          <w:b/>
          <w:lang w:val="es-PY"/>
        </w:rPr>
        <w:t>“REG</w:t>
      </w:r>
      <w:r w:rsidR="00122113">
        <w:rPr>
          <w:rFonts w:ascii="Arial" w:hAnsi="Arial" w:cs="Arial"/>
          <w:b/>
          <w:lang w:val="es-PY"/>
        </w:rPr>
        <w:t>U</w:t>
      </w:r>
      <w:r>
        <w:rPr>
          <w:rFonts w:ascii="Arial" w:hAnsi="Arial" w:cs="Arial"/>
          <w:b/>
          <w:lang w:val="es-PY"/>
        </w:rPr>
        <w:t xml:space="preserve">LAMENTOS TÉCNICOS </w:t>
      </w:r>
      <w:r w:rsidR="00122113">
        <w:rPr>
          <w:rFonts w:ascii="Arial" w:hAnsi="Arial" w:cs="Arial"/>
          <w:b/>
          <w:lang w:val="es-PY"/>
        </w:rPr>
        <w:t>E</w:t>
      </w:r>
      <w:r>
        <w:rPr>
          <w:rFonts w:ascii="Arial" w:hAnsi="Arial" w:cs="Arial"/>
          <w:b/>
          <w:lang w:val="es-PY"/>
        </w:rPr>
        <w:t xml:space="preserve"> </w:t>
      </w:r>
      <w:r w:rsidR="00122113">
        <w:rPr>
          <w:rFonts w:ascii="Arial" w:hAnsi="Arial" w:cs="Arial"/>
          <w:b/>
          <w:lang w:val="es-PY"/>
        </w:rPr>
        <w:t>AVALIAÇÃO</w:t>
      </w:r>
      <w:r>
        <w:rPr>
          <w:rFonts w:ascii="Arial" w:hAnsi="Arial" w:cs="Arial"/>
          <w:b/>
          <w:lang w:val="es-PY"/>
        </w:rPr>
        <w:t xml:space="preserve"> DA CONFORMIDAD</w:t>
      </w:r>
      <w:r w:rsidR="00122113">
        <w:rPr>
          <w:rFonts w:ascii="Arial" w:hAnsi="Arial" w:cs="Arial"/>
          <w:b/>
          <w:lang w:val="es-PY"/>
        </w:rPr>
        <w:t>E</w:t>
      </w:r>
      <w:r>
        <w:rPr>
          <w:rFonts w:ascii="Arial" w:hAnsi="Arial" w:cs="Arial"/>
          <w:b/>
          <w:lang w:val="es-PY"/>
        </w:rPr>
        <w:t>”</w:t>
      </w:r>
    </w:p>
    <w:p w14:paraId="60593392" w14:textId="77777777" w:rsidR="008777B0" w:rsidRDefault="008777B0" w:rsidP="008777B0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</w:p>
    <w:p w14:paraId="591C5908" w14:textId="0E135F29" w:rsidR="008777B0" w:rsidRDefault="008777B0" w:rsidP="008777B0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  <w:r>
        <w:rPr>
          <w:rFonts w:ascii="Arial" w:hAnsi="Arial" w:cs="Arial"/>
          <w:b/>
          <w:lang w:val="es-PY"/>
        </w:rPr>
        <w:t>COMIS</w:t>
      </w:r>
      <w:r w:rsidR="00122113">
        <w:rPr>
          <w:rFonts w:ascii="Arial" w:hAnsi="Arial" w:cs="Arial"/>
          <w:b/>
          <w:lang w:val="es-PY"/>
        </w:rPr>
        <w:t>SÃO</w:t>
      </w:r>
      <w:r>
        <w:rPr>
          <w:rFonts w:ascii="Arial" w:hAnsi="Arial" w:cs="Arial"/>
          <w:b/>
          <w:lang w:val="es-PY"/>
        </w:rPr>
        <w:t xml:space="preserve"> DE ALIMENTOS</w:t>
      </w:r>
    </w:p>
    <w:p w14:paraId="2F905E73" w14:textId="77777777" w:rsidR="008777B0" w:rsidRDefault="008777B0" w:rsidP="008777B0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</w:p>
    <w:p w14:paraId="508433C0" w14:textId="4A495B79" w:rsidR="008777B0" w:rsidRDefault="008777B0" w:rsidP="008777B0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  <w:r>
        <w:rPr>
          <w:rFonts w:ascii="Arial" w:hAnsi="Arial" w:cs="Arial"/>
          <w:b/>
          <w:lang w:val="es-PY"/>
        </w:rPr>
        <w:t xml:space="preserve">ACTA </w:t>
      </w:r>
      <w:proofErr w:type="spellStart"/>
      <w:r>
        <w:rPr>
          <w:rFonts w:ascii="Arial" w:hAnsi="Arial" w:cs="Arial"/>
          <w:b/>
          <w:lang w:val="es-PY"/>
        </w:rPr>
        <w:t>N°</w:t>
      </w:r>
      <w:proofErr w:type="spellEnd"/>
      <w:r>
        <w:rPr>
          <w:rFonts w:ascii="Arial" w:hAnsi="Arial" w:cs="Arial"/>
          <w:b/>
          <w:lang w:val="es-PY"/>
        </w:rPr>
        <w:t xml:space="preserve"> 0</w:t>
      </w:r>
      <w:r w:rsidR="0076090E">
        <w:rPr>
          <w:rFonts w:ascii="Arial" w:hAnsi="Arial" w:cs="Arial"/>
          <w:b/>
          <w:lang w:val="es-PY"/>
        </w:rPr>
        <w:t>3</w:t>
      </w:r>
      <w:r>
        <w:rPr>
          <w:rFonts w:ascii="Arial" w:hAnsi="Arial" w:cs="Arial"/>
          <w:b/>
          <w:lang w:val="es-PY"/>
        </w:rPr>
        <w:t>/21</w:t>
      </w:r>
    </w:p>
    <w:p w14:paraId="7AC21BA5" w14:textId="77777777" w:rsidR="008777B0" w:rsidRPr="000F101E" w:rsidRDefault="008777B0" w:rsidP="008777B0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</w:p>
    <w:p w14:paraId="03AB936A" w14:textId="7CACA770" w:rsidR="008777B0" w:rsidRDefault="00945F04" w:rsidP="008777B0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lang w:val="es-PY"/>
        </w:rPr>
      </w:pPr>
      <w:r>
        <w:rPr>
          <w:rFonts w:ascii="Arial" w:hAnsi="Arial" w:cs="Arial"/>
          <w:b/>
          <w:lang w:val="es-PY"/>
        </w:rPr>
        <w:t>Brasilia</w:t>
      </w:r>
      <w:r w:rsidR="008777B0">
        <w:rPr>
          <w:rFonts w:ascii="Arial" w:hAnsi="Arial" w:cs="Arial"/>
          <w:b/>
          <w:lang w:val="es-PY"/>
        </w:rPr>
        <w:t xml:space="preserve">, </w:t>
      </w:r>
      <w:r w:rsidR="003277F9" w:rsidRPr="00945F04">
        <w:rPr>
          <w:rFonts w:ascii="Arial" w:hAnsi="Arial" w:cs="Arial"/>
          <w:b/>
          <w:bCs/>
          <w:lang w:val="pt-BR"/>
        </w:rPr>
        <w:t>2</w:t>
      </w:r>
      <w:r w:rsidR="0076090E" w:rsidRPr="00945F04">
        <w:rPr>
          <w:rFonts w:ascii="Arial" w:hAnsi="Arial" w:cs="Arial"/>
          <w:b/>
          <w:bCs/>
          <w:lang w:val="pt-BR"/>
        </w:rPr>
        <w:t>0</w:t>
      </w:r>
      <w:r w:rsidR="003277F9" w:rsidRPr="00945F04">
        <w:rPr>
          <w:rFonts w:ascii="Arial" w:hAnsi="Arial" w:cs="Arial"/>
          <w:b/>
          <w:bCs/>
          <w:lang w:val="pt-BR"/>
        </w:rPr>
        <w:t xml:space="preserve"> de </w:t>
      </w:r>
      <w:r w:rsidR="0076090E" w:rsidRPr="00945F04">
        <w:rPr>
          <w:rFonts w:ascii="Arial" w:hAnsi="Arial" w:cs="Arial"/>
          <w:b/>
          <w:bCs/>
          <w:lang w:val="pt-BR"/>
        </w:rPr>
        <w:t>agosto</w:t>
      </w:r>
      <w:r w:rsidR="003277F9" w:rsidRPr="00945F04">
        <w:rPr>
          <w:rFonts w:ascii="Arial" w:hAnsi="Arial" w:cs="Arial"/>
          <w:b/>
          <w:bCs/>
          <w:lang w:val="pt-BR"/>
        </w:rPr>
        <w:t xml:space="preserve"> a </w:t>
      </w:r>
      <w:r w:rsidR="0076090E" w:rsidRPr="00945F04">
        <w:rPr>
          <w:rFonts w:ascii="Arial" w:hAnsi="Arial" w:cs="Arial"/>
          <w:b/>
          <w:bCs/>
          <w:lang w:val="pt-BR"/>
        </w:rPr>
        <w:t>03</w:t>
      </w:r>
      <w:r w:rsidR="003277F9" w:rsidRPr="00945F04">
        <w:rPr>
          <w:rFonts w:ascii="Arial" w:hAnsi="Arial" w:cs="Arial"/>
          <w:b/>
          <w:bCs/>
          <w:lang w:val="pt-BR"/>
        </w:rPr>
        <w:t xml:space="preserve"> de </w:t>
      </w:r>
      <w:r w:rsidR="0076090E" w:rsidRPr="00945F04">
        <w:rPr>
          <w:rFonts w:ascii="Arial" w:hAnsi="Arial" w:cs="Arial"/>
          <w:b/>
          <w:bCs/>
          <w:lang w:val="pt-BR"/>
        </w:rPr>
        <w:t>setembro</w:t>
      </w:r>
      <w:r w:rsidR="003277F9" w:rsidRPr="00945F04">
        <w:rPr>
          <w:rFonts w:ascii="Arial" w:hAnsi="Arial" w:cs="Arial"/>
          <w:b/>
          <w:bCs/>
          <w:lang w:val="pt-BR"/>
        </w:rPr>
        <w:t xml:space="preserve"> de 2021</w:t>
      </w:r>
    </w:p>
    <w:p w14:paraId="630A8D8F" w14:textId="77777777" w:rsidR="008777B0" w:rsidRPr="008777B0" w:rsidRDefault="008777B0">
      <w:pPr>
        <w:pBdr>
          <w:top w:val="nil"/>
          <w:left w:val="nil"/>
          <w:bottom w:val="nil"/>
          <w:right w:val="nil"/>
          <w:between w:val="nil"/>
        </w:pBdr>
        <w:ind w:left="160"/>
        <w:jc w:val="both"/>
        <w:rPr>
          <w:b/>
          <w:color w:val="000000"/>
          <w:sz w:val="24"/>
          <w:szCs w:val="24"/>
          <w:lang w:val="es-PY"/>
        </w:rPr>
      </w:pPr>
    </w:p>
    <w:p w14:paraId="26E59240" w14:textId="46B46D71" w:rsidR="008777B0" w:rsidRDefault="00945F04" w:rsidP="00945F04">
      <w:pPr>
        <w:pBdr>
          <w:top w:val="nil"/>
          <w:left w:val="nil"/>
          <w:bottom w:val="nil"/>
          <w:right w:val="nil"/>
          <w:between w:val="nil"/>
        </w:pBdr>
        <w:ind w:left="1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DOCUMENTO DE TRABALHO</w:t>
      </w:r>
    </w:p>
    <w:p w14:paraId="50286463" w14:textId="77777777" w:rsidR="008777B0" w:rsidRDefault="008777B0">
      <w:pPr>
        <w:pBdr>
          <w:top w:val="nil"/>
          <w:left w:val="nil"/>
          <w:bottom w:val="nil"/>
          <w:right w:val="nil"/>
          <w:between w:val="nil"/>
        </w:pBdr>
        <w:ind w:left="160"/>
        <w:jc w:val="both"/>
        <w:rPr>
          <w:b/>
          <w:color w:val="000000"/>
          <w:sz w:val="24"/>
          <w:szCs w:val="24"/>
        </w:rPr>
      </w:pPr>
    </w:p>
    <w:p w14:paraId="389FFA37" w14:textId="77777777" w:rsidR="008777B0" w:rsidRDefault="008777B0">
      <w:pPr>
        <w:pBdr>
          <w:top w:val="nil"/>
          <w:left w:val="nil"/>
          <w:bottom w:val="nil"/>
          <w:right w:val="nil"/>
          <w:between w:val="nil"/>
        </w:pBdr>
        <w:ind w:left="160"/>
        <w:jc w:val="both"/>
        <w:rPr>
          <w:b/>
          <w:color w:val="000000"/>
          <w:sz w:val="24"/>
          <w:szCs w:val="24"/>
        </w:rPr>
      </w:pPr>
    </w:p>
    <w:p w14:paraId="7598C2AE" w14:textId="66985862" w:rsidR="002C2D2A" w:rsidRPr="00271E74" w:rsidRDefault="00271E74">
      <w:pPr>
        <w:pBdr>
          <w:top w:val="nil"/>
          <w:left w:val="nil"/>
          <w:bottom w:val="nil"/>
          <w:right w:val="nil"/>
          <w:between w:val="nil"/>
        </w:pBdr>
        <w:ind w:left="160"/>
        <w:jc w:val="both"/>
        <w:rPr>
          <w:b/>
          <w:color w:val="000000"/>
          <w:sz w:val="24"/>
          <w:szCs w:val="24"/>
          <w:lang w:val="es-AR"/>
        </w:rPr>
      </w:pPr>
      <w:r w:rsidRPr="00271E74">
        <w:rPr>
          <w:b/>
          <w:color w:val="000000"/>
          <w:sz w:val="24"/>
          <w:szCs w:val="24"/>
        </w:rPr>
        <w:t>MERCOSU</w:t>
      </w:r>
      <w:r w:rsidR="000E10B3">
        <w:rPr>
          <w:b/>
          <w:color w:val="000000"/>
          <w:sz w:val="24"/>
          <w:szCs w:val="24"/>
        </w:rPr>
        <w:t>L</w:t>
      </w:r>
      <w:r w:rsidRPr="00271E74">
        <w:rPr>
          <w:b/>
          <w:color w:val="000000"/>
          <w:sz w:val="24"/>
          <w:szCs w:val="24"/>
        </w:rPr>
        <w:t xml:space="preserve">/… SGT </w:t>
      </w:r>
      <w:proofErr w:type="spellStart"/>
      <w:r w:rsidRPr="00271E74">
        <w:rPr>
          <w:b/>
          <w:color w:val="000000"/>
          <w:sz w:val="24"/>
          <w:szCs w:val="24"/>
        </w:rPr>
        <w:t>N°</w:t>
      </w:r>
      <w:proofErr w:type="spellEnd"/>
      <w:r w:rsidR="00F842AF" w:rsidRPr="00271E74">
        <w:rPr>
          <w:b/>
          <w:color w:val="000000"/>
          <w:sz w:val="24"/>
          <w:szCs w:val="24"/>
        </w:rPr>
        <w:t xml:space="preserve"> 3/P. RES. </w:t>
      </w:r>
      <w:proofErr w:type="spellStart"/>
      <w:r w:rsidR="00F842AF" w:rsidRPr="00271E74">
        <w:rPr>
          <w:b/>
          <w:color w:val="000000"/>
          <w:sz w:val="24"/>
          <w:szCs w:val="24"/>
        </w:rPr>
        <w:t>N°</w:t>
      </w:r>
      <w:proofErr w:type="spellEnd"/>
      <w:r w:rsidRPr="00271E74">
        <w:rPr>
          <w:b/>
          <w:color w:val="000000"/>
          <w:sz w:val="24"/>
          <w:szCs w:val="24"/>
        </w:rPr>
        <w:t>…</w:t>
      </w:r>
      <w:r w:rsidRPr="00271E74">
        <w:rPr>
          <w:b/>
          <w:color w:val="000000"/>
          <w:sz w:val="24"/>
          <w:szCs w:val="24"/>
          <w:lang w:val="es-AR"/>
        </w:rPr>
        <w:t>/…</w:t>
      </w:r>
    </w:p>
    <w:p w14:paraId="00717C1C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14:paraId="1CB2EB0E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7CB0F8C6" w14:textId="77777777" w:rsidR="00365F09" w:rsidRPr="003D03A1" w:rsidRDefault="00365F09" w:rsidP="00365F09">
      <w:pPr>
        <w:spacing w:before="1"/>
        <w:ind w:left="469" w:right="463" w:firstLine="1"/>
        <w:jc w:val="center"/>
        <w:rPr>
          <w:b/>
          <w:sz w:val="25"/>
          <w:szCs w:val="25"/>
        </w:rPr>
      </w:pPr>
      <w:r>
        <w:rPr>
          <w:b/>
          <w:sz w:val="24"/>
          <w:szCs w:val="24"/>
        </w:rPr>
        <w:t>ALTERAÇÃO D</w:t>
      </w:r>
      <w:r>
        <w:rPr>
          <w:b/>
          <w:sz w:val="24"/>
          <w:szCs w:val="24"/>
          <w:lang w:val="es-AR"/>
        </w:rPr>
        <w:t xml:space="preserve">A </w:t>
      </w:r>
      <w:r w:rsidRPr="003D03A1">
        <w:rPr>
          <w:b/>
          <w:sz w:val="24"/>
          <w:szCs w:val="24"/>
          <w:lang w:val="es-AR"/>
        </w:rPr>
        <w:t>RESOLU</w:t>
      </w:r>
      <w:r>
        <w:rPr>
          <w:b/>
          <w:sz w:val="24"/>
          <w:szCs w:val="24"/>
          <w:lang w:val="es-AR"/>
        </w:rPr>
        <w:t>ÇÃO</w:t>
      </w:r>
      <w:r w:rsidRPr="003D03A1">
        <w:rPr>
          <w:b/>
          <w:sz w:val="24"/>
          <w:szCs w:val="24"/>
          <w:lang w:val="es-AR"/>
        </w:rPr>
        <w:t xml:space="preserve"> GMC </w:t>
      </w:r>
      <w:proofErr w:type="spellStart"/>
      <w:r w:rsidRPr="003D03A1">
        <w:rPr>
          <w:b/>
          <w:sz w:val="25"/>
          <w:szCs w:val="25"/>
        </w:rPr>
        <w:t>N°</w:t>
      </w:r>
      <w:proofErr w:type="spellEnd"/>
      <w:r w:rsidRPr="003D03A1">
        <w:rPr>
          <w:b/>
          <w:sz w:val="25"/>
          <w:szCs w:val="25"/>
        </w:rPr>
        <w:t xml:space="preserve"> 46/06</w:t>
      </w:r>
    </w:p>
    <w:p w14:paraId="2C44C99A" w14:textId="77777777" w:rsidR="00365F09" w:rsidRPr="003D03A1" w:rsidRDefault="00365F09" w:rsidP="00365F09">
      <w:pPr>
        <w:spacing w:before="1"/>
        <w:ind w:left="469" w:right="463" w:firstLine="1"/>
        <w:jc w:val="center"/>
        <w:rPr>
          <w:b/>
          <w:sz w:val="24"/>
          <w:szCs w:val="24"/>
          <w:lang w:val="es-AR"/>
        </w:rPr>
      </w:pPr>
      <w:r w:rsidRPr="003D03A1">
        <w:rPr>
          <w:b/>
          <w:sz w:val="25"/>
          <w:szCs w:val="25"/>
        </w:rPr>
        <w:t xml:space="preserve"> </w:t>
      </w:r>
      <w:r w:rsidRPr="003D03A1">
        <w:rPr>
          <w:b/>
          <w:sz w:val="25"/>
          <w:szCs w:val="25"/>
          <w:lang w:val="es-AR"/>
        </w:rPr>
        <w:t>“</w:t>
      </w:r>
      <w:r w:rsidRPr="003D03A1">
        <w:rPr>
          <w:b/>
          <w:sz w:val="24"/>
          <w:szCs w:val="24"/>
        </w:rPr>
        <w:t>REG</w:t>
      </w:r>
      <w:r>
        <w:rPr>
          <w:b/>
          <w:sz w:val="24"/>
          <w:szCs w:val="24"/>
        </w:rPr>
        <w:t>U</w:t>
      </w:r>
      <w:r w:rsidRPr="003D03A1">
        <w:rPr>
          <w:b/>
          <w:sz w:val="24"/>
          <w:szCs w:val="24"/>
        </w:rPr>
        <w:t>LAMENTO TÉCNICO MERCOSU</w:t>
      </w:r>
      <w:r>
        <w:rPr>
          <w:b/>
          <w:sz w:val="24"/>
          <w:szCs w:val="24"/>
        </w:rPr>
        <w:t>L</w:t>
      </w:r>
      <w:r w:rsidRPr="003D03A1">
        <w:rPr>
          <w:b/>
          <w:sz w:val="24"/>
          <w:szCs w:val="24"/>
        </w:rPr>
        <w:t xml:space="preserve"> SOBRE DISPOSI</w:t>
      </w:r>
      <w:r>
        <w:rPr>
          <w:b/>
          <w:sz w:val="24"/>
          <w:szCs w:val="24"/>
        </w:rPr>
        <w:t>ÇÕ</w:t>
      </w:r>
      <w:r w:rsidRPr="003D03A1">
        <w:rPr>
          <w:b/>
          <w:sz w:val="24"/>
          <w:szCs w:val="24"/>
        </w:rPr>
        <w:t>ES PARA E</w:t>
      </w:r>
      <w:r>
        <w:rPr>
          <w:b/>
          <w:sz w:val="24"/>
          <w:szCs w:val="24"/>
        </w:rPr>
        <w:t>MBALAGEN</w:t>
      </w:r>
      <w:r w:rsidRPr="003D03A1">
        <w:rPr>
          <w:b/>
          <w:sz w:val="24"/>
          <w:szCs w:val="24"/>
        </w:rPr>
        <w:t>S, REVESTIMENTOS, UTENS</w:t>
      </w:r>
      <w:r>
        <w:rPr>
          <w:b/>
          <w:sz w:val="24"/>
          <w:szCs w:val="24"/>
        </w:rPr>
        <w:t>Í</w:t>
      </w:r>
      <w:r w:rsidRPr="003D03A1">
        <w:rPr>
          <w:b/>
          <w:sz w:val="24"/>
          <w:szCs w:val="24"/>
        </w:rPr>
        <w:t>LIOS, TA</w:t>
      </w:r>
      <w:r>
        <w:rPr>
          <w:b/>
          <w:sz w:val="24"/>
          <w:szCs w:val="24"/>
        </w:rPr>
        <w:t>M</w:t>
      </w:r>
      <w:r w:rsidRPr="003D03A1">
        <w:rPr>
          <w:b/>
          <w:sz w:val="24"/>
          <w:szCs w:val="24"/>
        </w:rPr>
        <w:t xml:space="preserve">PAS </w:t>
      </w:r>
      <w:r>
        <w:rPr>
          <w:b/>
          <w:sz w:val="24"/>
          <w:szCs w:val="24"/>
        </w:rPr>
        <w:t>E</w:t>
      </w:r>
      <w:r w:rsidRPr="003D03A1">
        <w:rPr>
          <w:b/>
          <w:sz w:val="24"/>
          <w:szCs w:val="24"/>
        </w:rPr>
        <w:t xml:space="preserve"> EQUIPAMENTOS METÁLICOS E</w:t>
      </w:r>
      <w:r>
        <w:rPr>
          <w:b/>
          <w:sz w:val="24"/>
          <w:szCs w:val="24"/>
        </w:rPr>
        <w:t>M</w:t>
      </w:r>
      <w:r w:rsidRPr="003D03A1">
        <w:rPr>
          <w:b/>
          <w:sz w:val="24"/>
          <w:szCs w:val="24"/>
        </w:rPr>
        <w:t xml:space="preserve"> CONTATO CO</w:t>
      </w:r>
      <w:r>
        <w:rPr>
          <w:b/>
          <w:sz w:val="24"/>
          <w:szCs w:val="24"/>
        </w:rPr>
        <w:t>M</w:t>
      </w:r>
      <w:r w:rsidRPr="003D03A1">
        <w:rPr>
          <w:b/>
          <w:sz w:val="24"/>
          <w:szCs w:val="24"/>
        </w:rPr>
        <w:t xml:space="preserve"> ALIMENTOS</w:t>
      </w:r>
      <w:r w:rsidRPr="003D03A1">
        <w:rPr>
          <w:b/>
          <w:sz w:val="24"/>
          <w:szCs w:val="24"/>
          <w:lang w:val="es-AR"/>
        </w:rPr>
        <w:t>”</w:t>
      </w:r>
    </w:p>
    <w:p w14:paraId="65F6F495" w14:textId="77777777" w:rsidR="00365F09" w:rsidRDefault="00365F09" w:rsidP="00365F0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5"/>
          <w:szCs w:val="25"/>
        </w:rPr>
      </w:pPr>
    </w:p>
    <w:p w14:paraId="4E11D796" w14:textId="77777777" w:rsidR="00365F09" w:rsidRDefault="00365F09" w:rsidP="00365F09">
      <w:pPr>
        <w:pBdr>
          <w:top w:val="nil"/>
          <w:left w:val="nil"/>
          <w:bottom w:val="nil"/>
          <w:right w:val="nil"/>
          <w:between w:val="nil"/>
        </w:pBdr>
        <w:ind w:left="160" w:right="172"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VISTO</w:t>
      </w:r>
      <w:r>
        <w:rPr>
          <w:color w:val="000000"/>
          <w:sz w:val="24"/>
          <w:szCs w:val="24"/>
        </w:rPr>
        <w:t xml:space="preserve">: O Tratado de Assunção, o Protocolo de Ouro </w:t>
      </w:r>
      <w:proofErr w:type="spellStart"/>
      <w:r>
        <w:rPr>
          <w:color w:val="000000"/>
          <w:sz w:val="24"/>
          <w:szCs w:val="24"/>
        </w:rPr>
        <w:t>Preto</w:t>
      </w:r>
      <w:proofErr w:type="spellEnd"/>
      <w:r>
        <w:rPr>
          <w:color w:val="000000"/>
          <w:sz w:val="24"/>
          <w:szCs w:val="24"/>
        </w:rPr>
        <w:t xml:space="preserve">, e as </w:t>
      </w:r>
      <w:proofErr w:type="spellStart"/>
      <w:r>
        <w:rPr>
          <w:color w:val="000000"/>
          <w:sz w:val="24"/>
          <w:szCs w:val="24"/>
        </w:rPr>
        <w:t>Resoluções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Nº</w:t>
      </w:r>
      <w:proofErr w:type="spellEnd"/>
      <w:r>
        <w:rPr>
          <w:color w:val="000000"/>
          <w:sz w:val="24"/>
          <w:szCs w:val="24"/>
        </w:rPr>
        <w:t xml:space="preserve"> 03/92, 38/98, 46/06 e 45/17 do Grupo Mercado </w:t>
      </w:r>
      <w:proofErr w:type="spellStart"/>
      <w:r>
        <w:rPr>
          <w:color w:val="000000"/>
          <w:sz w:val="24"/>
          <w:szCs w:val="24"/>
        </w:rPr>
        <w:t>Comum</w:t>
      </w:r>
      <w:proofErr w:type="spellEnd"/>
      <w:r>
        <w:rPr>
          <w:color w:val="000000"/>
          <w:sz w:val="24"/>
          <w:szCs w:val="24"/>
        </w:rPr>
        <w:t>.</w:t>
      </w:r>
    </w:p>
    <w:p w14:paraId="1D887F12" w14:textId="77777777" w:rsidR="00365F09" w:rsidRDefault="00365F09" w:rsidP="00365F0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14:paraId="187F8665" w14:textId="77777777" w:rsidR="00365F09" w:rsidRDefault="00365F09" w:rsidP="00365F09">
      <w:pPr>
        <w:pStyle w:val="Ttulo1"/>
        <w:ind w:firstLine="160"/>
      </w:pPr>
      <w:r>
        <w:t>CONSIDERANDO:</w:t>
      </w:r>
    </w:p>
    <w:p w14:paraId="6F5394A6" w14:textId="77777777" w:rsidR="00365F09" w:rsidRDefault="00365F09" w:rsidP="00365F0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47A9AD7" w14:textId="77777777" w:rsidR="00365F09" w:rsidRDefault="00365F09" w:rsidP="00365F09">
      <w:pPr>
        <w:pBdr>
          <w:top w:val="nil"/>
          <w:left w:val="nil"/>
          <w:bottom w:val="nil"/>
          <w:right w:val="nil"/>
          <w:between w:val="nil"/>
        </w:pBdr>
        <w:ind w:left="160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 a </w:t>
      </w:r>
      <w:proofErr w:type="spellStart"/>
      <w:r>
        <w:rPr>
          <w:color w:val="000000"/>
          <w:sz w:val="24"/>
          <w:szCs w:val="24"/>
        </w:rPr>
        <w:t>Resolução</w:t>
      </w:r>
      <w:proofErr w:type="spellEnd"/>
      <w:r>
        <w:rPr>
          <w:color w:val="000000"/>
          <w:sz w:val="24"/>
          <w:szCs w:val="24"/>
        </w:rPr>
        <w:t xml:space="preserve"> GMC </w:t>
      </w:r>
      <w:proofErr w:type="spellStart"/>
      <w:r>
        <w:rPr>
          <w:color w:val="000000"/>
          <w:sz w:val="24"/>
          <w:szCs w:val="24"/>
        </w:rPr>
        <w:t>Nº</w:t>
      </w:r>
      <w:proofErr w:type="spellEnd"/>
      <w:r>
        <w:rPr>
          <w:color w:val="000000"/>
          <w:sz w:val="24"/>
          <w:szCs w:val="24"/>
        </w:rPr>
        <w:t xml:space="preserve"> 03/92 sobre "</w:t>
      </w:r>
      <w:proofErr w:type="spellStart"/>
      <w:r>
        <w:rPr>
          <w:color w:val="000000"/>
          <w:sz w:val="24"/>
          <w:szCs w:val="24"/>
        </w:rPr>
        <w:t>Critérios</w:t>
      </w:r>
      <w:proofErr w:type="spellEnd"/>
      <w:r>
        <w:rPr>
          <w:color w:val="000000"/>
          <w:sz w:val="24"/>
          <w:szCs w:val="24"/>
        </w:rPr>
        <w:t xml:space="preserve"> Gerais de </w:t>
      </w:r>
      <w:proofErr w:type="spellStart"/>
      <w:r>
        <w:rPr>
          <w:color w:val="000000"/>
          <w:sz w:val="24"/>
          <w:szCs w:val="24"/>
        </w:rPr>
        <w:t>Embalagens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Equipamentos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5D5F25">
        <w:rPr>
          <w:color w:val="000000"/>
          <w:sz w:val="24"/>
          <w:szCs w:val="24"/>
        </w:rPr>
        <w:t>Alimentícios</w:t>
      </w:r>
      <w:proofErr w:type="spellEnd"/>
      <w:r>
        <w:rPr>
          <w:color w:val="000000"/>
          <w:sz w:val="24"/>
          <w:szCs w:val="24"/>
        </w:rPr>
        <w:t xml:space="preserve"> em </w:t>
      </w:r>
      <w:proofErr w:type="spellStart"/>
      <w:r>
        <w:rPr>
          <w:color w:val="000000"/>
          <w:sz w:val="24"/>
          <w:szCs w:val="24"/>
        </w:rPr>
        <w:t>Contato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</w:t>
      </w:r>
      <w:proofErr w:type="spellEnd"/>
      <w:r>
        <w:rPr>
          <w:color w:val="000000"/>
          <w:sz w:val="24"/>
          <w:szCs w:val="24"/>
        </w:rPr>
        <w:t xml:space="preserve"> Alimentos" </w:t>
      </w:r>
      <w:proofErr w:type="spellStart"/>
      <w:r>
        <w:rPr>
          <w:color w:val="000000"/>
          <w:sz w:val="24"/>
          <w:szCs w:val="24"/>
        </w:rPr>
        <w:t>estabelece</w:t>
      </w:r>
      <w:proofErr w:type="spellEnd"/>
      <w:r>
        <w:rPr>
          <w:color w:val="000000"/>
          <w:sz w:val="24"/>
          <w:szCs w:val="24"/>
        </w:rPr>
        <w:t xml:space="preserve"> que as </w:t>
      </w:r>
      <w:proofErr w:type="spellStart"/>
      <w:r>
        <w:rPr>
          <w:color w:val="000000"/>
          <w:sz w:val="24"/>
          <w:szCs w:val="24"/>
        </w:rPr>
        <w:t>embalagens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equipamentos</w:t>
      </w:r>
      <w:proofErr w:type="spellEnd"/>
      <w:r>
        <w:rPr>
          <w:color w:val="000000"/>
          <w:sz w:val="24"/>
          <w:szCs w:val="24"/>
        </w:rPr>
        <w:t xml:space="preserve"> em </w:t>
      </w:r>
      <w:proofErr w:type="spellStart"/>
      <w:r>
        <w:rPr>
          <w:color w:val="000000"/>
          <w:sz w:val="24"/>
          <w:szCs w:val="24"/>
        </w:rPr>
        <w:t>contato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</w:t>
      </w:r>
      <w:proofErr w:type="spellEnd"/>
      <w:r>
        <w:rPr>
          <w:color w:val="000000"/>
          <w:sz w:val="24"/>
          <w:szCs w:val="24"/>
        </w:rPr>
        <w:t xml:space="preserve"> alimentos </w:t>
      </w:r>
      <w:proofErr w:type="spellStart"/>
      <w:r>
        <w:rPr>
          <w:color w:val="000000"/>
          <w:sz w:val="24"/>
          <w:szCs w:val="24"/>
        </w:rPr>
        <w:t>devem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cumprir</w:t>
      </w:r>
      <w:proofErr w:type="spellEnd"/>
      <w:r>
        <w:rPr>
          <w:color w:val="000000"/>
          <w:sz w:val="24"/>
          <w:szCs w:val="24"/>
        </w:rPr>
        <w:t xml:space="preserve"> os requisitos </w:t>
      </w:r>
      <w:proofErr w:type="spellStart"/>
      <w:r>
        <w:rPr>
          <w:color w:val="000000"/>
          <w:sz w:val="24"/>
          <w:szCs w:val="24"/>
        </w:rPr>
        <w:t>estabelecidos</w:t>
      </w:r>
      <w:proofErr w:type="spellEnd"/>
      <w:r>
        <w:rPr>
          <w:color w:val="000000"/>
          <w:sz w:val="24"/>
          <w:szCs w:val="24"/>
        </w:rPr>
        <w:t xml:space="preserve"> em </w:t>
      </w:r>
      <w:proofErr w:type="spellStart"/>
      <w:r>
        <w:rPr>
          <w:color w:val="000000"/>
          <w:sz w:val="24"/>
          <w:szCs w:val="24"/>
        </w:rPr>
        <w:t>um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Regulamento</w:t>
      </w:r>
      <w:proofErr w:type="spellEnd"/>
      <w:r>
        <w:rPr>
          <w:color w:val="000000"/>
          <w:sz w:val="24"/>
          <w:szCs w:val="24"/>
        </w:rPr>
        <w:t xml:space="preserve"> Técnico MERCOSUL específico.</w:t>
      </w:r>
    </w:p>
    <w:p w14:paraId="1E9311BC" w14:textId="77777777" w:rsidR="00365F09" w:rsidRDefault="00365F09" w:rsidP="00365F0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14:paraId="0B1C14DE" w14:textId="77777777" w:rsidR="00365F09" w:rsidRDefault="00365F09" w:rsidP="00365F09">
      <w:pPr>
        <w:pBdr>
          <w:top w:val="nil"/>
          <w:left w:val="nil"/>
          <w:bottom w:val="nil"/>
          <w:right w:val="nil"/>
          <w:between w:val="nil"/>
        </w:pBdr>
        <w:ind w:left="160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 se considera conveniente </w:t>
      </w:r>
      <w:proofErr w:type="spellStart"/>
      <w:r w:rsidRPr="003D03A1">
        <w:rPr>
          <w:sz w:val="24"/>
          <w:szCs w:val="24"/>
        </w:rPr>
        <w:t>atualizar</w:t>
      </w:r>
      <w:proofErr w:type="spellEnd"/>
      <w:r w:rsidRPr="003D03A1">
        <w:rPr>
          <w:sz w:val="24"/>
          <w:szCs w:val="24"/>
        </w:rPr>
        <w:t xml:space="preserve"> a </w:t>
      </w:r>
      <w:proofErr w:type="spellStart"/>
      <w:r w:rsidRPr="003D03A1">
        <w:rPr>
          <w:sz w:val="24"/>
          <w:szCs w:val="24"/>
        </w:rPr>
        <w:t>Resolu</w:t>
      </w:r>
      <w:r>
        <w:rPr>
          <w:sz w:val="24"/>
          <w:szCs w:val="24"/>
        </w:rPr>
        <w:t>ção</w:t>
      </w:r>
      <w:proofErr w:type="spellEnd"/>
      <w:r w:rsidRPr="003D03A1">
        <w:rPr>
          <w:sz w:val="24"/>
          <w:szCs w:val="24"/>
        </w:rPr>
        <w:t xml:space="preserve"> GMC </w:t>
      </w:r>
      <w:proofErr w:type="spellStart"/>
      <w:r w:rsidRPr="003D03A1">
        <w:rPr>
          <w:sz w:val="24"/>
          <w:szCs w:val="24"/>
        </w:rPr>
        <w:t>Nº</w:t>
      </w:r>
      <w:proofErr w:type="spellEnd"/>
      <w:r w:rsidRPr="003D03A1">
        <w:rPr>
          <w:sz w:val="24"/>
          <w:szCs w:val="24"/>
        </w:rPr>
        <w:t xml:space="preserve"> 46/06 "</w:t>
      </w:r>
      <w:proofErr w:type="spellStart"/>
      <w:r w:rsidRPr="003D03A1">
        <w:rPr>
          <w:sz w:val="24"/>
          <w:szCs w:val="24"/>
        </w:rPr>
        <w:t>Reg</w:t>
      </w:r>
      <w:r>
        <w:rPr>
          <w:sz w:val="24"/>
          <w:szCs w:val="24"/>
        </w:rPr>
        <w:t>u</w:t>
      </w:r>
      <w:r w:rsidRPr="003D03A1">
        <w:rPr>
          <w:sz w:val="24"/>
          <w:szCs w:val="24"/>
        </w:rPr>
        <w:t>lamento</w:t>
      </w:r>
      <w:proofErr w:type="spellEnd"/>
      <w:r w:rsidRPr="003D03A1">
        <w:rPr>
          <w:sz w:val="24"/>
          <w:szCs w:val="24"/>
        </w:rPr>
        <w:t xml:space="preserve"> Técnico MERCOSU</w:t>
      </w:r>
      <w:r>
        <w:rPr>
          <w:sz w:val="24"/>
          <w:szCs w:val="24"/>
        </w:rPr>
        <w:t>L</w:t>
      </w:r>
      <w:r w:rsidRPr="003D03A1">
        <w:rPr>
          <w:sz w:val="24"/>
          <w:szCs w:val="24"/>
        </w:rPr>
        <w:t xml:space="preserve"> sobre </w:t>
      </w:r>
      <w:proofErr w:type="spellStart"/>
      <w:r w:rsidRPr="003D03A1">
        <w:rPr>
          <w:sz w:val="24"/>
          <w:szCs w:val="24"/>
        </w:rPr>
        <w:t>Disposi</w:t>
      </w:r>
      <w:r>
        <w:rPr>
          <w:sz w:val="24"/>
          <w:szCs w:val="24"/>
        </w:rPr>
        <w:t>çõe</w:t>
      </w:r>
      <w:r w:rsidRPr="003D03A1">
        <w:rPr>
          <w:sz w:val="24"/>
          <w:szCs w:val="24"/>
        </w:rPr>
        <w:t>s</w:t>
      </w:r>
      <w:proofErr w:type="spellEnd"/>
      <w:r w:rsidRPr="003D03A1">
        <w:rPr>
          <w:sz w:val="24"/>
          <w:szCs w:val="24"/>
        </w:rPr>
        <w:t xml:space="preserve"> para </w:t>
      </w:r>
      <w:proofErr w:type="spellStart"/>
      <w:r w:rsidRPr="003D03A1">
        <w:rPr>
          <w:sz w:val="24"/>
          <w:szCs w:val="24"/>
        </w:rPr>
        <w:t>E</w:t>
      </w:r>
      <w:r>
        <w:rPr>
          <w:sz w:val="24"/>
          <w:szCs w:val="24"/>
        </w:rPr>
        <w:t>mbalagen</w:t>
      </w:r>
      <w:r w:rsidRPr="003D03A1">
        <w:rPr>
          <w:sz w:val="24"/>
          <w:szCs w:val="24"/>
        </w:rPr>
        <w:t>s</w:t>
      </w:r>
      <w:proofErr w:type="spellEnd"/>
      <w:r w:rsidRPr="003D03A1">
        <w:rPr>
          <w:sz w:val="24"/>
          <w:szCs w:val="24"/>
        </w:rPr>
        <w:t xml:space="preserve">, </w:t>
      </w:r>
      <w:proofErr w:type="spellStart"/>
      <w:r w:rsidRPr="003D03A1">
        <w:rPr>
          <w:sz w:val="24"/>
          <w:szCs w:val="24"/>
        </w:rPr>
        <w:t>Revestimentos</w:t>
      </w:r>
      <w:proofErr w:type="spellEnd"/>
      <w:r w:rsidRPr="003D03A1">
        <w:rPr>
          <w:sz w:val="24"/>
          <w:szCs w:val="24"/>
        </w:rPr>
        <w:t xml:space="preserve">, </w:t>
      </w:r>
      <w:proofErr w:type="spellStart"/>
      <w:r w:rsidRPr="003D03A1">
        <w:rPr>
          <w:sz w:val="24"/>
          <w:szCs w:val="24"/>
        </w:rPr>
        <w:t>Utens</w:t>
      </w:r>
      <w:r>
        <w:rPr>
          <w:sz w:val="24"/>
          <w:szCs w:val="24"/>
        </w:rPr>
        <w:t>í</w:t>
      </w:r>
      <w:r w:rsidRPr="003D03A1">
        <w:rPr>
          <w:sz w:val="24"/>
          <w:szCs w:val="24"/>
        </w:rPr>
        <w:t>lios</w:t>
      </w:r>
      <w:proofErr w:type="spellEnd"/>
      <w:r w:rsidRPr="003D03A1">
        <w:rPr>
          <w:sz w:val="24"/>
          <w:szCs w:val="24"/>
        </w:rPr>
        <w:t xml:space="preserve">, </w:t>
      </w:r>
      <w:proofErr w:type="spellStart"/>
      <w:r w:rsidRPr="003D03A1">
        <w:rPr>
          <w:sz w:val="24"/>
          <w:szCs w:val="24"/>
        </w:rPr>
        <w:t>Ta</w:t>
      </w:r>
      <w:r>
        <w:rPr>
          <w:sz w:val="24"/>
          <w:szCs w:val="24"/>
        </w:rPr>
        <w:t>m</w:t>
      </w:r>
      <w:r w:rsidRPr="003D03A1">
        <w:rPr>
          <w:sz w:val="24"/>
          <w:szCs w:val="24"/>
        </w:rPr>
        <w:t>pas</w:t>
      </w:r>
      <w:proofErr w:type="spellEnd"/>
      <w:r w:rsidRPr="003D03A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3D03A1">
        <w:rPr>
          <w:sz w:val="24"/>
          <w:szCs w:val="24"/>
        </w:rPr>
        <w:t xml:space="preserve"> </w:t>
      </w:r>
      <w:proofErr w:type="spellStart"/>
      <w:r w:rsidRPr="003D03A1">
        <w:rPr>
          <w:sz w:val="24"/>
          <w:szCs w:val="24"/>
        </w:rPr>
        <w:t>Equipamentos</w:t>
      </w:r>
      <w:proofErr w:type="spellEnd"/>
      <w:r w:rsidRPr="003D03A1">
        <w:rPr>
          <w:sz w:val="24"/>
          <w:szCs w:val="24"/>
        </w:rPr>
        <w:t xml:space="preserve"> Metálicos e</w:t>
      </w:r>
      <w:r>
        <w:rPr>
          <w:sz w:val="24"/>
          <w:szCs w:val="24"/>
        </w:rPr>
        <w:t>m</w:t>
      </w:r>
      <w:r w:rsidRPr="003D03A1">
        <w:rPr>
          <w:sz w:val="24"/>
          <w:szCs w:val="24"/>
        </w:rPr>
        <w:t xml:space="preserve"> </w:t>
      </w:r>
      <w:proofErr w:type="spellStart"/>
      <w:r w:rsidRPr="003D03A1">
        <w:rPr>
          <w:sz w:val="24"/>
          <w:szCs w:val="24"/>
        </w:rPr>
        <w:t>Contato</w:t>
      </w:r>
      <w:proofErr w:type="spellEnd"/>
      <w:r w:rsidRPr="003D03A1">
        <w:rPr>
          <w:sz w:val="24"/>
          <w:szCs w:val="24"/>
        </w:rPr>
        <w:t xml:space="preserve"> </w:t>
      </w:r>
      <w:proofErr w:type="spellStart"/>
      <w:r w:rsidRPr="003D03A1">
        <w:rPr>
          <w:sz w:val="24"/>
          <w:szCs w:val="24"/>
        </w:rPr>
        <w:t>co</w:t>
      </w:r>
      <w:r>
        <w:rPr>
          <w:sz w:val="24"/>
          <w:szCs w:val="24"/>
        </w:rPr>
        <w:t>m</w:t>
      </w:r>
      <w:proofErr w:type="spellEnd"/>
      <w:r w:rsidRPr="003D03A1">
        <w:rPr>
          <w:sz w:val="24"/>
          <w:szCs w:val="24"/>
        </w:rPr>
        <w:t xml:space="preserve"> Alimentos (</w:t>
      </w:r>
      <w:proofErr w:type="spellStart"/>
      <w:r>
        <w:rPr>
          <w:sz w:val="24"/>
          <w:szCs w:val="24"/>
        </w:rPr>
        <w:t>Revogação</w:t>
      </w:r>
      <w:proofErr w:type="spellEnd"/>
      <w:r w:rsidRPr="003D03A1">
        <w:rPr>
          <w:sz w:val="24"/>
          <w:szCs w:val="24"/>
        </w:rPr>
        <w:t xml:space="preserve"> das </w:t>
      </w:r>
      <w:proofErr w:type="spellStart"/>
      <w:r w:rsidRPr="003D03A1">
        <w:rPr>
          <w:sz w:val="24"/>
          <w:szCs w:val="24"/>
        </w:rPr>
        <w:t>Resolu</w:t>
      </w:r>
      <w:r>
        <w:rPr>
          <w:sz w:val="24"/>
          <w:szCs w:val="24"/>
        </w:rPr>
        <w:t>çõ</w:t>
      </w:r>
      <w:r w:rsidRPr="003D03A1">
        <w:rPr>
          <w:sz w:val="24"/>
          <w:szCs w:val="24"/>
        </w:rPr>
        <w:t>es</w:t>
      </w:r>
      <w:proofErr w:type="spellEnd"/>
      <w:r w:rsidRPr="003D03A1">
        <w:rPr>
          <w:sz w:val="24"/>
          <w:szCs w:val="24"/>
        </w:rPr>
        <w:t xml:space="preserve"> GMC </w:t>
      </w:r>
      <w:proofErr w:type="spellStart"/>
      <w:r w:rsidRPr="003D03A1">
        <w:rPr>
          <w:sz w:val="24"/>
          <w:szCs w:val="24"/>
        </w:rPr>
        <w:t>Nº</w:t>
      </w:r>
      <w:proofErr w:type="spellEnd"/>
      <w:r w:rsidRPr="003D03A1">
        <w:rPr>
          <w:sz w:val="24"/>
          <w:szCs w:val="24"/>
        </w:rPr>
        <w:t xml:space="preserve"> 27/93, 48/93 </w:t>
      </w:r>
      <w:r>
        <w:rPr>
          <w:sz w:val="24"/>
          <w:szCs w:val="24"/>
        </w:rPr>
        <w:t>e</w:t>
      </w:r>
      <w:r w:rsidRPr="003D03A1">
        <w:rPr>
          <w:sz w:val="24"/>
          <w:szCs w:val="24"/>
        </w:rPr>
        <w:t xml:space="preserve"> 30/99)".</w:t>
      </w:r>
    </w:p>
    <w:p w14:paraId="4F594BA2" w14:textId="77777777" w:rsidR="00365F09" w:rsidRDefault="00365F09" w:rsidP="00365F09">
      <w:pPr>
        <w:pBdr>
          <w:top w:val="nil"/>
          <w:left w:val="nil"/>
          <w:bottom w:val="nil"/>
          <w:right w:val="nil"/>
          <w:between w:val="nil"/>
        </w:pBdr>
        <w:ind w:left="160" w:right="168"/>
        <w:jc w:val="both"/>
        <w:rPr>
          <w:color w:val="000000"/>
          <w:sz w:val="24"/>
          <w:szCs w:val="24"/>
        </w:rPr>
      </w:pPr>
    </w:p>
    <w:p w14:paraId="50E9B567" w14:textId="77777777" w:rsidR="003D03A1" w:rsidRDefault="003D03A1">
      <w:pPr>
        <w:pBdr>
          <w:top w:val="nil"/>
          <w:left w:val="nil"/>
          <w:bottom w:val="nil"/>
          <w:right w:val="nil"/>
          <w:between w:val="nil"/>
        </w:pBdr>
        <w:ind w:left="160" w:right="168"/>
        <w:jc w:val="both"/>
        <w:rPr>
          <w:color w:val="000000"/>
          <w:sz w:val="24"/>
          <w:szCs w:val="24"/>
        </w:rPr>
      </w:pPr>
    </w:p>
    <w:p w14:paraId="37D49058" w14:textId="77777777" w:rsidR="009760CC" w:rsidRDefault="009760CC" w:rsidP="009760CC">
      <w:pPr>
        <w:pStyle w:val="Ttulo1"/>
        <w:spacing w:before="1" w:line="249" w:lineRule="auto"/>
        <w:ind w:left="3861" w:right="2826" w:hanging="1081"/>
      </w:pPr>
      <w:r>
        <w:t>O GRUPO MERCADO COMUM RESOLVE:</w:t>
      </w:r>
    </w:p>
    <w:p w14:paraId="70B24DAB" w14:textId="77777777" w:rsidR="009760CC" w:rsidRDefault="009760CC" w:rsidP="009760C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3"/>
          <w:szCs w:val="23"/>
        </w:rPr>
      </w:pPr>
    </w:p>
    <w:p w14:paraId="035A80D3" w14:textId="77777777" w:rsidR="009760CC" w:rsidRDefault="009760CC" w:rsidP="009760CC">
      <w:pPr>
        <w:pBdr>
          <w:top w:val="nil"/>
          <w:left w:val="nil"/>
          <w:bottom w:val="nil"/>
          <w:right w:val="nil"/>
          <w:between w:val="nil"/>
        </w:pBdr>
        <w:spacing w:before="1"/>
        <w:ind w:left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1- </w:t>
      </w:r>
      <w:proofErr w:type="spellStart"/>
      <w:r>
        <w:rPr>
          <w:color w:val="000000"/>
          <w:sz w:val="24"/>
          <w:szCs w:val="24"/>
        </w:rPr>
        <w:t>Aprovar</w:t>
      </w:r>
      <w:proofErr w:type="spellEnd"/>
      <w:r>
        <w:rPr>
          <w:color w:val="000000"/>
          <w:sz w:val="24"/>
          <w:szCs w:val="24"/>
        </w:rPr>
        <w:t xml:space="preserve"> as </w:t>
      </w:r>
      <w:proofErr w:type="spellStart"/>
      <w:r>
        <w:rPr>
          <w:color w:val="000000"/>
          <w:sz w:val="24"/>
          <w:szCs w:val="24"/>
        </w:rPr>
        <w:t>alterações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ao</w:t>
      </w:r>
      <w:proofErr w:type="spellEnd"/>
      <w:r>
        <w:rPr>
          <w:color w:val="000000"/>
          <w:sz w:val="24"/>
          <w:szCs w:val="24"/>
        </w:rPr>
        <w:t xml:space="preserve"> "</w:t>
      </w:r>
      <w:proofErr w:type="spellStart"/>
      <w:r>
        <w:rPr>
          <w:color w:val="000000"/>
          <w:sz w:val="24"/>
          <w:szCs w:val="24"/>
        </w:rPr>
        <w:t>Regulamento</w:t>
      </w:r>
      <w:proofErr w:type="spellEnd"/>
      <w:r>
        <w:rPr>
          <w:color w:val="000000"/>
          <w:sz w:val="24"/>
          <w:szCs w:val="24"/>
        </w:rPr>
        <w:t xml:space="preserve"> Técnico MERCOSUL sobre </w:t>
      </w:r>
      <w:proofErr w:type="spellStart"/>
      <w:r>
        <w:rPr>
          <w:color w:val="000000"/>
          <w:sz w:val="24"/>
          <w:szCs w:val="24"/>
        </w:rPr>
        <w:t>Disposições</w:t>
      </w:r>
      <w:proofErr w:type="spellEnd"/>
      <w:r>
        <w:rPr>
          <w:color w:val="000000"/>
          <w:sz w:val="24"/>
          <w:szCs w:val="24"/>
        </w:rPr>
        <w:t xml:space="preserve"> para </w:t>
      </w:r>
      <w:proofErr w:type="spellStart"/>
      <w:r>
        <w:rPr>
          <w:color w:val="000000"/>
          <w:sz w:val="24"/>
          <w:szCs w:val="24"/>
        </w:rPr>
        <w:t>Embalagens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Revestimentos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Utensílios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Tampas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Equipamentos</w:t>
      </w:r>
      <w:proofErr w:type="spellEnd"/>
      <w:r>
        <w:rPr>
          <w:color w:val="000000"/>
          <w:sz w:val="24"/>
          <w:szCs w:val="24"/>
        </w:rPr>
        <w:t xml:space="preserve"> Metálicos em </w:t>
      </w:r>
      <w:proofErr w:type="spellStart"/>
      <w:r>
        <w:rPr>
          <w:color w:val="000000"/>
          <w:sz w:val="24"/>
          <w:szCs w:val="24"/>
        </w:rPr>
        <w:t>Contato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</w:t>
      </w:r>
      <w:proofErr w:type="spellEnd"/>
      <w:r>
        <w:rPr>
          <w:color w:val="000000"/>
          <w:sz w:val="24"/>
          <w:szCs w:val="24"/>
        </w:rPr>
        <w:t xml:space="preserve"> Alimentos", </w:t>
      </w:r>
      <w:proofErr w:type="spellStart"/>
      <w:r>
        <w:rPr>
          <w:color w:val="000000"/>
          <w:sz w:val="24"/>
          <w:szCs w:val="24"/>
        </w:rPr>
        <w:t>aprovado</w:t>
      </w:r>
      <w:proofErr w:type="spellEnd"/>
      <w:r>
        <w:rPr>
          <w:color w:val="000000"/>
          <w:sz w:val="24"/>
          <w:szCs w:val="24"/>
        </w:rPr>
        <w:t xml:space="preserve"> </w:t>
      </w:r>
      <w:r w:rsidRPr="00F06EB3">
        <w:rPr>
          <w:sz w:val="24"/>
          <w:szCs w:val="24"/>
        </w:rPr>
        <w:t>p</w:t>
      </w:r>
      <w:r>
        <w:rPr>
          <w:sz w:val="24"/>
          <w:szCs w:val="24"/>
        </w:rPr>
        <w:t>e</w:t>
      </w:r>
      <w:r w:rsidRPr="00F06EB3">
        <w:rPr>
          <w:sz w:val="24"/>
          <w:szCs w:val="24"/>
        </w:rPr>
        <w:t xml:space="preserve">la </w:t>
      </w:r>
      <w:proofErr w:type="spellStart"/>
      <w:r w:rsidRPr="00F06EB3">
        <w:rPr>
          <w:sz w:val="24"/>
          <w:szCs w:val="24"/>
        </w:rPr>
        <w:t>Resolu</w:t>
      </w:r>
      <w:r>
        <w:rPr>
          <w:sz w:val="24"/>
          <w:szCs w:val="24"/>
        </w:rPr>
        <w:t>ção</w:t>
      </w:r>
      <w:proofErr w:type="spellEnd"/>
      <w:r w:rsidRPr="00F06EB3">
        <w:rPr>
          <w:sz w:val="24"/>
          <w:szCs w:val="24"/>
        </w:rPr>
        <w:t xml:space="preserve"> GMC </w:t>
      </w:r>
      <w:proofErr w:type="spellStart"/>
      <w:r w:rsidRPr="00F06EB3">
        <w:rPr>
          <w:sz w:val="24"/>
          <w:szCs w:val="24"/>
        </w:rPr>
        <w:t>Nº</w:t>
      </w:r>
      <w:proofErr w:type="spellEnd"/>
      <w:r w:rsidRPr="00F06EB3">
        <w:rPr>
          <w:sz w:val="24"/>
          <w:szCs w:val="24"/>
        </w:rPr>
        <w:t xml:space="preserve"> 46/06</w:t>
      </w:r>
      <w:r>
        <w:rPr>
          <w:color w:val="000000"/>
          <w:sz w:val="24"/>
          <w:szCs w:val="24"/>
        </w:rPr>
        <w:t xml:space="preserve">, que consta como Anexo e forma parte da presente </w:t>
      </w:r>
      <w:proofErr w:type="spellStart"/>
      <w:r>
        <w:rPr>
          <w:color w:val="000000"/>
          <w:sz w:val="24"/>
          <w:szCs w:val="24"/>
        </w:rPr>
        <w:t>Resolução</w:t>
      </w:r>
      <w:proofErr w:type="spellEnd"/>
      <w:r>
        <w:rPr>
          <w:color w:val="000000"/>
          <w:sz w:val="24"/>
          <w:szCs w:val="24"/>
        </w:rPr>
        <w:t>.</w:t>
      </w:r>
    </w:p>
    <w:p w14:paraId="420CE11D" w14:textId="77777777" w:rsidR="009760CC" w:rsidRDefault="009760CC" w:rsidP="009760CC">
      <w:pPr>
        <w:pBdr>
          <w:top w:val="nil"/>
          <w:left w:val="nil"/>
          <w:bottom w:val="nil"/>
          <w:right w:val="nil"/>
          <w:between w:val="nil"/>
        </w:pBdr>
        <w:spacing w:before="1"/>
        <w:ind w:left="160"/>
        <w:jc w:val="both"/>
        <w:rPr>
          <w:color w:val="000000"/>
          <w:sz w:val="24"/>
          <w:szCs w:val="24"/>
        </w:rPr>
      </w:pPr>
    </w:p>
    <w:p w14:paraId="0324F3CD" w14:textId="77777777" w:rsidR="009760CC" w:rsidRPr="0020288D" w:rsidRDefault="009760CC" w:rsidP="009760CC">
      <w:pPr>
        <w:pBdr>
          <w:top w:val="nil"/>
          <w:left w:val="nil"/>
          <w:bottom w:val="nil"/>
          <w:right w:val="nil"/>
          <w:between w:val="nil"/>
        </w:pBdr>
        <w:spacing w:before="1"/>
        <w:ind w:left="160"/>
        <w:jc w:val="both"/>
        <w:rPr>
          <w:color w:val="000000"/>
          <w:sz w:val="24"/>
          <w:szCs w:val="24"/>
        </w:rPr>
      </w:pPr>
      <w:r w:rsidRPr="0020288D">
        <w:rPr>
          <w:color w:val="000000"/>
          <w:sz w:val="24"/>
          <w:szCs w:val="24"/>
        </w:rPr>
        <w:t xml:space="preserve">Art. 2 - </w:t>
      </w:r>
      <w:proofErr w:type="spellStart"/>
      <w:r w:rsidRPr="0020288D">
        <w:rPr>
          <w:sz w:val="24"/>
          <w:szCs w:val="24"/>
        </w:rPr>
        <w:t>Estab</w:t>
      </w:r>
      <w:r>
        <w:rPr>
          <w:sz w:val="24"/>
          <w:szCs w:val="24"/>
        </w:rPr>
        <w:t>e</w:t>
      </w:r>
      <w:r w:rsidRPr="0020288D">
        <w:rPr>
          <w:sz w:val="24"/>
          <w:szCs w:val="24"/>
        </w:rPr>
        <w:t>lecer</w:t>
      </w:r>
      <w:proofErr w:type="spellEnd"/>
      <w:r w:rsidRPr="0020288D">
        <w:rPr>
          <w:sz w:val="24"/>
          <w:szCs w:val="24"/>
        </w:rPr>
        <w:t xml:space="preserve"> </w:t>
      </w:r>
      <w:proofErr w:type="spellStart"/>
      <w:r w:rsidRPr="0020288D">
        <w:rPr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 w:rsidRPr="0020288D">
        <w:rPr>
          <w:sz w:val="24"/>
          <w:szCs w:val="24"/>
        </w:rPr>
        <w:t xml:space="preserve"> </w:t>
      </w:r>
      <w:proofErr w:type="spellStart"/>
      <w:r w:rsidRPr="0020288D">
        <w:rPr>
          <w:sz w:val="24"/>
          <w:szCs w:val="24"/>
        </w:rPr>
        <w:t>p</w:t>
      </w:r>
      <w:r>
        <w:rPr>
          <w:sz w:val="24"/>
          <w:szCs w:val="24"/>
        </w:rPr>
        <w:t>r</w:t>
      </w:r>
      <w:r w:rsidRPr="0020288D">
        <w:rPr>
          <w:sz w:val="24"/>
          <w:szCs w:val="24"/>
        </w:rPr>
        <w:t>azo</w:t>
      </w:r>
      <w:proofErr w:type="spellEnd"/>
      <w:r w:rsidRPr="0020288D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…</w:t>
      </w:r>
      <w:r w:rsidRPr="0020288D">
        <w:rPr>
          <w:sz w:val="24"/>
          <w:szCs w:val="24"/>
        </w:rPr>
        <w:t xml:space="preserve"> para a </w:t>
      </w:r>
      <w:proofErr w:type="spellStart"/>
      <w:r w:rsidRPr="0020288D">
        <w:rPr>
          <w:sz w:val="24"/>
          <w:szCs w:val="24"/>
        </w:rPr>
        <w:t>ade</w:t>
      </w:r>
      <w:r>
        <w:rPr>
          <w:sz w:val="24"/>
          <w:szCs w:val="24"/>
        </w:rPr>
        <w:t>quação</w:t>
      </w:r>
      <w:proofErr w:type="spellEnd"/>
      <w:r w:rsidRPr="0020288D">
        <w:rPr>
          <w:sz w:val="24"/>
          <w:szCs w:val="24"/>
        </w:rPr>
        <w:t xml:space="preserve"> </w:t>
      </w:r>
      <w:proofErr w:type="spellStart"/>
      <w:r w:rsidRPr="0020288D">
        <w:rPr>
          <w:sz w:val="24"/>
          <w:szCs w:val="24"/>
        </w:rPr>
        <w:t>aos</w:t>
      </w:r>
      <w:proofErr w:type="spellEnd"/>
      <w:r w:rsidRPr="0020288D">
        <w:rPr>
          <w:sz w:val="24"/>
          <w:szCs w:val="24"/>
        </w:rPr>
        <w:t xml:space="preserve"> requisitos </w:t>
      </w:r>
      <w:proofErr w:type="spellStart"/>
      <w:r w:rsidRPr="0020288D">
        <w:rPr>
          <w:sz w:val="24"/>
          <w:szCs w:val="24"/>
        </w:rPr>
        <w:t>estab</w:t>
      </w:r>
      <w:r>
        <w:rPr>
          <w:sz w:val="24"/>
          <w:szCs w:val="24"/>
        </w:rPr>
        <w:t>e</w:t>
      </w:r>
      <w:r w:rsidRPr="0020288D">
        <w:rPr>
          <w:sz w:val="24"/>
          <w:szCs w:val="24"/>
        </w:rPr>
        <w:t>lecidos</w:t>
      </w:r>
      <w:proofErr w:type="spellEnd"/>
      <w:r w:rsidRPr="0020288D">
        <w:rPr>
          <w:sz w:val="24"/>
          <w:szCs w:val="24"/>
        </w:rPr>
        <w:t xml:space="preserve"> </w:t>
      </w:r>
      <w:proofErr w:type="spellStart"/>
      <w:r w:rsidRPr="0020288D">
        <w:rPr>
          <w:sz w:val="24"/>
          <w:szCs w:val="24"/>
        </w:rPr>
        <w:lastRenderedPageBreak/>
        <w:t>na</w:t>
      </w:r>
      <w:proofErr w:type="spellEnd"/>
      <w:r w:rsidRPr="0020288D">
        <w:rPr>
          <w:sz w:val="24"/>
          <w:szCs w:val="24"/>
        </w:rPr>
        <w:t xml:space="preserve"> presente </w:t>
      </w:r>
      <w:proofErr w:type="spellStart"/>
      <w:r w:rsidRPr="0020288D">
        <w:rPr>
          <w:sz w:val="24"/>
          <w:szCs w:val="24"/>
        </w:rPr>
        <w:t>Resolu</w:t>
      </w:r>
      <w:r>
        <w:rPr>
          <w:sz w:val="24"/>
          <w:szCs w:val="24"/>
        </w:rPr>
        <w:t>ção</w:t>
      </w:r>
      <w:proofErr w:type="spellEnd"/>
      <w:r w:rsidRPr="0020288D">
        <w:rPr>
          <w:sz w:val="24"/>
          <w:szCs w:val="24"/>
        </w:rPr>
        <w:t xml:space="preserve">, contados a partir de </w:t>
      </w:r>
      <w:proofErr w:type="spellStart"/>
      <w:r w:rsidRPr="0020288D">
        <w:rPr>
          <w:sz w:val="24"/>
          <w:szCs w:val="24"/>
        </w:rPr>
        <w:t>su</w:t>
      </w:r>
      <w:r>
        <w:rPr>
          <w:sz w:val="24"/>
          <w:szCs w:val="24"/>
        </w:rPr>
        <w:t>a</w:t>
      </w:r>
      <w:proofErr w:type="spellEnd"/>
      <w:r w:rsidRPr="0020288D">
        <w:rPr>
          <w:sz w:val="24"/>
          <w:szCs w:val="24"/>
        </w:rPr>
        <w:t xml:space="preserve"> </w:t>
      </w:r>
      <w:proofErr w:type="spellStart"/>
      <w:r w:rsidRPr="0020288D">
        <w:rPr>
          <w:sz w:val="24"/>
          <w:szCs w:val="24"/>
        </w:rPr>
        <w:t>incorpora</w:t>
      </w:r>
      <w:r>
        <w:rPr>
          <w:sz w:val="24"/>
          <w:szCs w:val="24"/>
        </w:rPr>
        <w:t>ção</w:t>
      </w:r>
      <w:proofErr w:type="spellEnd"/>
      <w:r w:rsidRPr="0020288D">
        <w:rPr>
          <w:sz w:val="24"/>
          <w:szCs w:val="24"/>
        </w:rPr>
        <w:t>.</w:t>
      </w:r>
    </w:p>
    <w:p w14:paraId="3BA99FEB" w14:textId="77777777" w:rsidR="009760CC" w:rsidRDefault="009760CC" w:rsidP="009760CC">
      <w:pPr>
        <w:pBdr>
          <w:top w:val="nil"/>
          <w:left w:val="nil"/>
          <w:bottom w:val="nil"/>
          <w:right w:val="nil"/>
          <w:between w:val="nil"/>
        </w:pBdr>
        <w:spacing w:before="1"/>
        <w:ind w:left="160"/>
        <w:jc w:val="both"/>
        <w:rPr>
          <w:color w:val="000000"/>
          <w:sz w:val="24"/>
          <w:szCs w:val="24"/>
        </w:rPr>
      </w:pPr>
    </w:p>
    <w:p w14:paraId="7568C6CC" w14:textId="77777777" w:rsidR="009760CC" w:rsidRDefault="009760CC" w:rsidP="009760CC">
      <w:pPr>
        <w:pBdr>
          <w:top w:val="nil"/>
          <w:left w:val="nil"/>
          <w:bottom w:val="nil"/>
          <w:right w:val="nil"/>
          <w:between w:val="nil"/>
        </w:pBdr>
        <w:spacing w:before="1"/>
        <w:ind w:left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3 – Os </w:t>
      </w:r>
      <w:proofErr w:type="gramStart"/>
      <w:r>
        <w:rPr>
          <w:color w:val="000000"/>
          <w:sz w:val="24"/>
          <w:szCs w:val="24"/>
        </w:rPr>
        <w:t>Estados Partes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indicarão</w:t>
      </w:r>
      <w:proofErr w:type="spellEnd"/>
      <w:r>
        <w:rPr>
          <w:color w:val="000000"/>
          <w:sz w:val="24"/>
          <w:szCs w:val="24"/>
        </w:rPr>
        <w:t xml:space="preserve"> no </w:t>
      </w:r>
      <w:proofErr w:type="spellStart"/>
      <w:r>
        <w:rPr>
          <w:color w:val="000000"/>
          <w:sz w:val="24"/>
          <w:szCs w:val="24"/>
        </w:rPr>
        <w:t>âmbito</w:t>
      </w:r>
      <w:proofErr w:type="spellEnd"/>
      <w:r>
        <w:rPr>
          <w:color w:val="000000"/>
          <w:sz w:val="24"/>
          <w:szCs w:val="24"/>
        </w:rPr>
        <w:t xml:space="preserve"> do Subgrupo de Trabalho </w:t>
      </w:r>
      <w:proofErr w:type="spellStart"/>
      <w:r>
        <w:rPr>
          <w:color w:val="000000"/>
          <w:sz w:val="24"/>
          <w:szCs w:val="24"/>
        </w:rPr>
        <w:t>Nº</w:t>
      </w:r>
      <w:proofErr w:type="spellEnd"/>
      <w:r>
        <w:rPr>
          <w:color w:val="000000"/>
          <w:sz w:val="24"/>
          <w:szCs w:val="24"/>
        </w:rPr>
        <w:t xml:space="preserve"> 3 "</w:t>
      </w:r>
      <w:proofErr w:type="spellStart"/>
      <w:r>
        <w:rPr>
          <w:color w:val="000000"/>
          <w:sz w:val="24"/>
          <w:szCs w:val="24"/>
        </w:rPr>
        <w:t>Regulamentos</w:t>
      </w:r>
      <w:proofErr w:type="spellEnd"/>
      <w:r>
        <w:rPr>
          <w:color w:val="000000"/>
          <w:sz w:val="24"/>
          <w:szCs w:val="24"/>
        </w:rPr>
        <w:t xml:space="preserve"> Técnicos e </w:t>
      </w:r>
      <w:proofErr w:type="spellStart"/>
      <w:r>
        <w:rPr>
          <w:color w:val="000000"/>
          <w:sz w:val="24"/>
          <w:szCs w:val="24"/>
        </w:rPr>
        <w:t>Avaliação</w:t>
      </w:r>
      <w:proofErr w:type="spellEnd"/>
      <w:r>
        <w:rPr>
          <w:color w:val="000000"/>
          <w:sz w:val="24"/>
          <w:szCs w:val="24"/>
        </w:rPr>
        <w:t xml:space="preserve"> da </w:t>
      </w:r>
      <w:proofErr w:type="spellStart"/>
      <w:r>
        <w:rPr>
          <w:color w:val="000000"/>
          <w:sz w:val="24"/>
          <w:szCs w:val="24"/>
        </w:rPr>
        <w:t>Conformidade</w:t>
      </w:r>
      <w:proofErr w:type="spellEnd"/>
      <w:r>
        <w:rPr>
          <w:color w:val="000000"/>
          <w:sz w:val="24"/>
          <w:szCs w:val="24"/>
        </w:rPr>
        <w:t xml:space="preserve">" (SGT </w:t>
      </w:r>
      <w:proofErr w:type="spellStart"/>
      <w:r>
        <w:rPr>
          <w:color w:val="000000"/>
          <w:sz w:val="24"/>
          <w:szCs w:val="24"/>
        </w:rPr>
        <w:t>Nº</w:t>
      </w:r>
      <w:proofErr w:type="spellEnd"/>
      <w:r>
        <w:rPr>
          <w:color w:val="000000"/>
          <w:sz w:val="24"/>
          <w:szCs w:val="24"/>
        </w:rPr>
        <w:t xml:space="preserve"> 3) os organismos </w:t>
      </w:r>
      <w:proofErr w:type="spellStart"/>
      <w:r>
        <w:rPr>
          <w:color w:val="000000"/>
          <w:sz w:val="24"/>
          <w:szCs w:val="24"/>
        </w:rPr>
        <w:t>nacionais</w:t>
      </w:r>
      <w:proofErr w:type="spellEnd"/>
      <w:r>
        <w:rPr>
          <w:color w:val="000000"/>
          <w:sz w:val="24"/>
          <w:szCs w:val="24"/>
        </w:rPr>
        <w:t xml:space="preserve"> competentes para a </w:t>
      </w:r>
      <w:proofErr w:type="spellStart"/>
      <w:r>
        <w:rPr>
          <w:color w:val="000000"/>
          <w:sz w:val="24"/>
          <w:szCs w:val="24"/>
        </w:rPr>
        <w:t>implementação</w:t>
      </w:r>
      <w:proofErr w:type="spellEnd"/>
      <w:r>
        <w:rPr>
          <w:color w:val="000000"/>
          <w:sz w:val="24"/>
          <w:szCs w:val="24"/>
        </w:rPr>
        <w:t xml:space="preserve"> da presente </w:t>
      </w:r>
      <w:proofErr w:type="spellStart"/>
      <w:r>
        <w:rPr>
          <w:color w:val="000000"/>
          <w:sz w:val="24"/>
          <w:szCs w:val="24"/>
        </w:rPr>
        <w:t>Resolução</w:t>
      </w:r>
      <w:proofErr w:type="spellEnd"/>
      <w:r>
        <w:rPr>
          <w:color w:val="000000"/>
          <w:sz w:val="24"/>
          <w:szCs w:val="24"/>
        </w:rPr>
        <w:t>.</w:t>
      </w:r>
    </w:p>
    <w:p w14:paraId="4F9F7B71" w14:textId="77777777" w:rsidR="009760CC" w:rsidRDefault="009760CC" w:rsidP="009760CC">
      <w:pPr>
        <w:pBdr>
          <w:top w:val="nil"/>
          <w:left w:val="nil"/>
          <w:bottom w:val="nil"/>
          <w:right w:val="nil"/>
          <w:between w:val="nil"/>
        </w:pBdr>
        <w:spacing w:before="1"/>
        <w:ind w:left="160"/>
        <w:jc w:val="both"/>
        <w:rPr>
          <w:color w:val="000000"/>
          <w:sz w:val="24"/>
          <w:szCs w:val="24"/>
        </w:rPr>
      </w:pPr>
    </w:p>
    <w:p w14:paraId="344F774B" w14:textId="77777777" w:rsidR="009760CC" w:rsidRDefault="009760CC" w:rsidP="009760CC">
      <w:pPr>
        <w:pBdr>
          <w:top w:val="nil"/>
          <w:left w:val="nil"/>
          <w:bottom w:val="nil"/>
          <w:right w:val="nil"/>
          <w:between w:val="nil"/>
        </w:pBdr>
        <w:spacing w:before="1"/>
        <w:ind w:left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4 – Esta </w:t>
      </w:r>
      <w:proofErr w:type="spellStart"/>
      <w:r>
        <w:rPr>
          <w:color w:val="000000"/>
          <w:sz w:val="24"/>
          <w:szCs w:val="24"/>
        </w:rPr>
        <w:t>Resolução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deverá</w:t>
      </w:r>
      <w:proofErr w:type="spellEnd"/>
      <w:r>
        <w:rPr>
          <w:color w:val="000000"/>
          <w:sz w:val="24"/>
          <w:szCs w:val="24"/>
        </w:rPr>
        <w:t xml:space="preserve"> ser incorporada </w:t>
      </w:r>
      <w:proofErr w:type="spellStart"/>
      <w:r>
        <w:rPr>
          <w:color w:val="000000"/>
          <w:sz w:val="24"/>
          <w:szCs w:val="24"/>
        </w:rPr>
        <w:t>ao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ordenamento</w:t>
      </w:r>
      <w:proofErr w:type="spellEnd"/>
      <w:r>
        <w:rPr>
          <w:color w:val="000000"/>
          <w:sz w:val="24"/>
          <w:szCs w:val="24"/>
        </w:rPr>
        <w:t xml:space="preserve"> jurídico dos </w:t>
      </w:r>
      <w:proofErr w:type="gramStart"/>
      <w:r>
        <w:rPr>
          <w:color w:val="000000"/>
          <w:sz w:val="24"/>
          <w:szCs w:val="24"/>
        </w:rPr>
        <w:t>Estados Partes</w:t>
      </w:r>
      <w:proofErr w:type="gramEnd"/>
      <w:r>
        <w:rPr>
          <w:color w:val="000000"/>
          <w:sz w:val="24"/>
          <w:szCs w:val="24"/>
        </w:rPr>
        <w:t xml:space="preserve"> antes de …</w:t>
      </w:r>
    </w:p>
    <w:p w14:paraId="60E505D7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D1E0603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B930E57" w14:textId="13A02BC7" w:rsidR="00C8572E" w:rsidRDefault="00C8572E" w:rsidP="00C857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r w:rsidRPr="001463EE">
        <w:rPr>
          <w:b/>
          <w:sz w:val="24"/>
          <w:szCs w:val="24"/>
        </w:rPr>
        <w:t xml:space="preserve"> SGT </w:t>
      </w:r>
      <w:proofErr w:type="spellStart"/>
      <w:r w:rsidRPr="001463EE">
        <w:rPr>
          <w:b/>
          <w:sz w:val="24"/>
          <w:szCs w:val="24"/>
        </w:rPr>
        <w:t>Nº</w:t>
      </w:r>
      <w:proofErr w:type="spellEnd"/>
      <w:r w:rsidRPr="001463EE">
        <w:rPr>
          <w:b/>
          <w:sz w:val="24"/>
          <w:szCs w:val="24"/>
        </w:rPr>
        <w:t xml:space="preserve"> 3 - </w:t>
      </w:r>
      <w:r w:rsidR="0007293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.., XX / XX / 21</w:t>
      </w:r>
    </w:p>
    <w:p w14:paraId="13D97310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81FFBB7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9FE8866" w14:textId="77777777" w:rsidR="00072932" w:rsidRDefault="00072932">
      <w:pPr>
        <w:widowControl/>
        <w:jc w:val="center"/>
        <w:rPr>
          <w:b/>
          <w:sz w:val="24"/>
          <w:szCs w:val="24"/>
        </w:rPr>
      </w:pPr>
    </w:p>
    <w:p w14:paraId="1E085939" w14:textId="77777777" w:rsidR="002C2D2A" w:rsidRPr="00631665" w:rsidRDefault="00F842AF">
      <w:pPr>
        <w:widowControl/>
        <w:jc w:val="center"/>
        <w:rPr>
          <w:b/>
          <w:sz w:val="24"/>
          <w:szCs w:val="24"/>
        </w:rPr>
      </w:pPr>
      <w:r w:rsidRPr="00631665">
        <w:rPr>
          <w:b/>
          <w:sz w:val="24"/>
          <w:szCs w:val="24"/>
        </w:rPr>
        <w:t>ANEXO</w:t>
      </w:r>
    </w:p>
    <w:p w14:paraId="4153ACF5" w14:textId="77777777" w:rsidR="002C2D2A" w:rsidRPr="00631665" w:rsidRDefault="002C2D2A">
      <w:pPr>
        <w:widowControl/>
        <w:jc w:val="center"/>
        <w:rPr>
          <w:b/>
          <w:sz w:val="24"/>
          <w:szCs w:val="24"/>
        </w:rPr>
      </w:pPr>
    </w:p>
    <w:p w14:paraId="6DBB0FCC" w14:textId="77777777" w:rsidR="00F66889" w:rsidRPr="003D03A1" w:rsidRDefault="00F66889" w:rsidP="00F66889">
      <w:pPr>
        <w:spacing w:before="1"/>
        <w:ind w:left="469" w:right="463" w:firstLine="1"/>
        <w:jc w:val="center"/>
        <w:rPr>
          <w:b/>
          <w:sz w:val="25"/>
          <w:szCs w:val="25"/>
        </w:rPr>
      </w:pPr>
      <w:r>
        <w:rPr>
          <w:b/>
          <w:sz w:val="24"/>
          <w:szCs w:val="24"/>
        </w:rPr>
        <w:t>ALTERAÇÃO D</w:t>
      </w:r>
      <w:r>
        <w:rPr>
          <w:b/>
          <w:sz w:val="24"/>
          <w:szCs w:val="24"/>
          <w:lang w:val="es-AR"/>
        </w:rPr>
        <w:t xml:space="preserve">A </w:t>
      </w:r>
      <w:r w:rsidRPr="003D03A1">
        <w:rPr>
          <w:b/>
          <w:sz w:val="24"/>
          <w:szCs w:val="24"/>
          <w:lang w:val="es-AR"/>
        </w:rPr>
        <w:t>RESOLU</w:t>
      </w:r>
      <w:r>
        <w:rPr>
          <w:b/>
          <w:sz w:val="24"/>
          <w:szCs w:val="24"/>
          <w:lang w:val="es-AR"/>
        </w:rPr>
        <w:t>ÇÃO</w:t>
      </w:r>
      <w:r w:rsidRPr="003D03A1">
        <w:rPr>
          <w:b/>
          <w:sz w:val="24"/>
          <w:szCs w:val="24"/>
          <w:lang w:val="es-AR"/>
        </w:rPr>
        <w:t xml:space="preserve"> GMC </w:t>
      </w:r>
      <w:proofErr w:type="spellStart"/>
      <w:r w:rsidRPr="003D03A1">
        <w:rPr>
          <w:b/>
          <w:sz w:val="25"/>
          <w:szCs w:val="25"/>
        </w:rPr>
        <w:t>N°</w:t>
      </w:r>
      <w:proofErr w:type="spellEnd"/>
      <w:r w:rsidRPr="003D03A1">
        <w:rPr>
          <w:b/>
          <w:sz w:val="25"/>
          <w:szCs w:val="25"/>
        </w:rPr>
        <w:t xml:space="preserve"> 46/06</w:t>
      </w:r>
    </w:p>
    <w:p w14:paraId="3C59F115" w14:textId="77777777" w:rsidR="00F66889" w:rsidRPr="003D03A1" w:rsidRDefault="00F66889" w:rsidP="00F66889">
      <w:pPr>
        <w:spacing w:before="1"/>
        <w:ind w:left="469" w:right="463" w:firstLine="1"/>
        <w:jc w:val="center"/>
        <w:rPr>
          <w:b/>
          <w:sz w:val="24"/>
          <w:szCs w:val="24"/>
          <w:lang w:val="es-AR"/>
        </w:rPr>
      </w:pPr>
      <w:r w:rsidRPr="003D03A1">
        <w:rPr>
          <w:b/>
          <w:sz w:val="25"/>
          <w:szCs w:val="25"/>
        </w:rPr>
        <w:t xml:space="preserve"> </w:t>
      </w:r>
      <w:r w:rsidRPr="003D03A1">
        <w:rPr>
          <w:b/>
          <w:sz w:val="25"/>
          <w:szCs w:val="25"/>
          <w:lang w:val="es-AR"/>
        </w:rPr>
        <w:t>“</w:t>
      </w:r>
      <w:r w:rsidRPr="003D03A1">
        <w:rPr>
          <w:b/>
          <w:sz w:val="24"/>
          <w:szCs w:val="24"/>
        </w:rPr>
        <w:t>REG</w:t>
      </w:r>
      <w:r>
        <w:rPr>
          <w:b/>
          <w:sz w:val="24"/>
          <w:szCs w:val="24"/>
        </w:rPr>
        <w:t>U</w:t>
      </w:r>
      <w:r w:rsidRPr="003D03A1">
        <w:rPr>
          <w:b/>
          <w:sz w:val="24"/>
          <w:szCs w:val="24"/>
        </w:rPr>
        <w:t>LAMENTO TÉCNICO MERCOSU</w:t>
      </w:r>
      <w:r>
        <w:rPr>
          <w:b/>
          <w:sz w:val="24"/>
          <w:szCs w:val="24"/>
        </w:rPr>
        <w:t>L</w:t>
      </w:r>
      <w:r w:rsidRPr="003D03A1">
        <w:rPr>
          <w:b/>
          <w:sz w:val="24"/>
          <w:szCs w:val="24"/>
        </w:rPr>
        <w:t xml:space="preserve"> SOBRE DISPOSI</w:t>
      </w:r>
      <w:r>
        <w:rPr>
          <w:b/>
          <w:sz w:val="24"/>
          <w:szCs w:val="24"/>
        </w:rPr>
        <w:t>ÇÕ</w:t>
      </w:r>
      <w:r w:rsidRPr="003D03A1">
        <w:rPr>
          <w:b/>
          <w:sz w:val="24"/>
          <w:szCs w:val="24"/>
        </w:rPr>
        <w:t>ES PARA E</w:t>
      </w:r>
      <w:r>
        <w:rPr>
          <w:b/>
          <w:sz w:val="24"/>
          <w:szCs w:val="24"/>
        </w:rPr>
        <w:t>MBALAGEN</w:t>
      </w:r>
      <w:r w:rsidRPr="003D03A1">
        <w:rPr>
          <w:b/>
          <w:sz w:val="24"/>
          <w:szCs w:val="24"/>
        </w:rPr>
        <w:t>S, REVESTIMENTOS, UTENS</w:t>
      </w:r>
      <w:r>
        <w:rPr>
          <w:b/>
          <w:sz w:val="24"/>
          <w:szCs w:val="24"/>
        </w:rPr>
        <w:t>Í</w:t>
      </w:r>
      <w:r w:rsidRPr="003D03A1">
        <w:rPr>
          <w:b/>
          <w:sz w:val="24"/>
          <w:szCs w:val="24"/>
        </w:rPr>
        <w:t>LIOS, TA</w:t>
      </w:r>
      <w:r>
        <w:rPr>
          <w:b/>
          <w:sz w:val="24"/>
          <w:szCs w:val="24"/>
        </w:rPr>
        <w:t>M</w:t>
      </w:r>
      <w:r w:rsidRPr="003D03A1">
        <w:rPr>
          <w:b/>
          <w:sz w:val="24"/>
          <w:szCs w:val="24"/>
        </w:rPr>
        <w:t xml:space="preserve">PAS </w:t>
      </w:r>
      <w:r>
        <w:rPr>
          <w:b/>
          <w:sz w:val="24"/>
          <w:szCs w:val="24"/>
        </w:rPr>
        <w:t>E</w:t>
      </w:r>
      <w:r w:rsidRPr="003D03A1">
        <w:rPr>
          <w:b/>
          <w:sz w:val="24"/>
          <w:szCs w:val="24"/>
        </w:rPr>
        <w:t xml:space="preserve"> EQUIPAMENTOS METÁLICOS E</w:t>
      </w:r>
      <w:r>
        <w:rPr>
          <w:b/>
          <w:sz w:val="24"/>
          <w:szCs w:val="24"/>
        </w:rPr>
        <w:t>M</w:t>
      </w:r>
      <w:r w:rsidRPr="003D03A1">
        <w:rPr>
          <w:b/>
          <w:sz w:val="24"/>
          <w:szCs w:val="24"/>
        </w:rPr>
        <w:t xml:space="preserve"> CONTATO CO</w:t>
      </w:r>
      <w:r>
        <w:rPr>
          <w:b/>
          <w:sz w:val="24"/>
          <w:szCs w:val="24"/>
        </w:rPr>
        <w:t>M</w:t>
      </w:r>
      <w:r w:rsidRPr="003D03A1">
        <w:rPr>
          <w:b/>
          <w:sz w:val="24"/>
          <w:szCs w:val="24"/>
        </w:rPr>
        <w:t xml:space="preserve"> ALIMENTOS</w:t>
      </w:r>
      <w:r w:rsidRPr="003D03A1">
        <w:rPr>
          <w:b/>
          <w:sz w:val="24"/>
          <w:szCs w:val="24"/>
          <w:lang w:val="es-AR"/>
        </w:rPr>
        <w:t>”</w:t>
      </w:r>
    </w:p>
    <w:p w14:paraId="618282BA" w14:textId="77777777" w:rsidR="00F66889" w:rsidRDefault="00F66889" w:rsidP="00F66889">
      <w:pPr>
        <w:widowControl/>
        <w:jc w:val="both"/>
        <w:rPr>
          <w:b/>
          <w:sz w:val="25"/>
          <w:szCs w:val="25"/>
        </w:rPr>
      </w:pPr>
    </w:p>
    <w:p w14:paraId="66DDFA13" w14:textId="77777777" w:rsidR="00F66889" w:rsidRPr="002B42A7" w:rsidRDefault="00F66889" w:rsidP="00F66889">
      <w:pPr>
        <w:widowControl/>
        <w:jc w:val="both"/>
        <w:rPr>
          <w:color w:val="0000FF"/>
          <w:sz w:val="25"/>
          <w:szCs w:val="25"/>
          <w:lang w:val="es-AR"/>
        </w:rPr>
      </w:pPr>
      <w:r>
        <w:rPr>
          <w:color w:val="0000FF"/>
          <w:sz w:val="25"/>
          <w:szCs w:val="25"/>
          <w:lang w:val="es-AR"/>
        </w:rPr>
        <w:t>Texto em a</w:t>
      </w:r>
      <w:r w:rsidRPr="002B42A7">
        <w:rPr>
          <w:color w:val="0000FF"/>
          <w:sz w:val="25"/>
          <w:szCs w:val="25"/>
          <w:lang w:val="es-AR"/>
        </w:rPr>
        <w:t>zul</w:t>
      </w:r>
      <w:r w:rsidRPr="00FD4F5A">
        <w:rPr>
          <w:color w:val="0000FF"/>
          <w:sz w:val="25"/>
          <w:szCs w:val="25"/>
          <w:lang w:val="es-AR"/>
        </w:rPr>
        <w:t>:</w:t>
      </w:r>
      <w:r w:rsidRPr="002B42A7">
        <w:rPr>
          <w:color w:val="0000FF"/>
          <w:sz w:val="25"/>
          <w:szCs w:val="25"/>
          <w:lang w:val="es-AR"/>
        </w:rPr>
        <w:t xml:space="preserve"> </w:t>
      </w:r>
      <w:proofErr w:type="spellStart"/>
      <w:r>
        <w:rPr>
          <w:color w:val="0000FF"/>
          <w:sz w:val="25"/>
          <w:szCs w:val="25"/>
          <w:lang w:val="es-AR"/>
        </w:rPr>
        <w:t>m</w:t>
      </w:r>
      <w:r w:rsidRPr="008573FB">
        <w:rPr>
          <w:color w:val="0000FF"/>
          <w:sz w:val="25"/>
          <w:szCs w:val="25"/>
          <w:lang w:val="es-AR"/>
        </w:rPr>
        <w:t>odificações</w:t>
      </w:r>
      <w:proofErr w:type="spellEnd"/>
      <w:r w:rsidRPr="008573FB">
        <w:rPr>
          <w:color w:val="0000FF"/>
          <w:sz w:val="25"/>
          <w:szCs w:val="25"/>
          <w:lang w:val="es-AR"/>
        </w:rPr>
        <w:t xml:space="preserve"> e </w:t>
      </w:r>
      <w:proofErr w:type="spellStart"/>
      <w:r w:rsidRPr="008573FB">
        <w:rPr>
          <w:color w:val="0000FF"/>
          <w:sz w:val="25"/>
          <w:szCs w:val="25"/>
          <w:lang w:val="es-AR"/>
        </w:rPr>
        <w:t>referências</w:t>
      </w:r>
      <w:proofErr w:type="spellEnd"/>
      <w:r w:rsidRPr="008573FB">
        <w:rPr>
          <w:color w:val="0000FF"/>
          <w:sz w:val="25"/>
          <w:szCs w:val="25"/>
          <w:lang w:val="es-AR"/>
        </w:rPr>
        <w:t xml:space="preserve"> </w:t>
      </w:r>
      <w:proofErr w:type="spellStart"/>
      <w:r w:rsidRPr="008573FB">
        <w:rPr>
          <w:color w:val="0000FF"/>
          <w:sz w:val="25"/>
          <w:szCs w:val="25"/>
          <w:lang w:val="es-AR"/>
        </w:rPr>
        <w:t>propostas</w:t>
      </w:r>
      <w:proofErr w:type="spellEnd"/>
      <w:r w:rsidRPr="008573FB">
        <w:rPr>
          <w:color w:val="0000FF"/>
          <w:sz w:val="25"/>
          <w:szCs w:val="25"/>
          <w:lang w:val="es-AR"/>
        </w:rPr>
        <w:t xml:space="preserve"> por Argentina </w:t>
      </w:r>
      <w:r>
        <w:rPr>
          <w:color w:val="0000FF"/>
          <w:sz w:val="25"/>
          <w:szCs w:val="25"/>
          <w:lang w:val="es-AR"/>
        </w:rPr>
        <w:t>previamente à RO LXXV</w:t>
      </w:r>
    </w:p>
    <w:p w14:paraId="6CCFA94E" w14:textId="77777777" w:rsidR="00F66889" w:rsidRDefault="00F66889" w:rsidP="00F66889">
      <w:pPr>
        <w:widowControl/>
        <w:jc w:val="both"/>
        <w:rPr>
          <w:color w:val="00B050"/>
          <w:sz w:val="25"/>
          <w:szCs w:val="25"/>
          <w:lang w:val="es-AR"/>
        </w:rPr>
      </w:pPr>
      <w:r>
        <w:rPr>
          <w:color w:val="00B050"/>
          <w:sz w:val="25"/>
          <w:szCs w:val="25"/>
          <w:lang w:val="es-AR"/>
        </w:rPr>
        <w:t xml:space="preserve">Texto em verde: </w:t>
      </w:r>
      <w:proofErr w:type="spellStart"/>
      <w:r>
        <w:rPr>
          <w:color w:val="00B050"/>
          <w:sz w:val="25"/>
          <w:szCs w:val="25"/>
          <w:lang w:val="es-AR"/>
        </w:rPr>
        <w:t>comentários</w:t>
      </w:r>
      <w:proofErr w:type="spellEnd"/>
      <w:r>
        <w:rPr>
          <w:color w:val="00B050"/>
          <w:sz w:val="25"/>
          <w:szCs w:val="25"/>
          <w:lang w:val="es-AR"/>
        </w:rPr>
        <w:t xml:space="preserve"> de Brasil enviados </w:t>
      </w:r>
      <w:proofErr w:type="spellStart"/>
      <w:r>
        <w:rPr>
          <w:color w:val="00B050"/>
          <w:sz w:val="25"/>
          <w:szCs w:val="25"/>
          <w:lang w:val="es-AR"/>
        </w:rPr>
        <w:t>prévios</w:t>
      </w:r>
      <w:proofErr w:type="spellEnd"/>
      <w:r>
        <w:rPr>
          <w:color w:val="00B050"/>
          <w:sz w:val="25"/>
          <w:szCs w:val="25"/>
          <w:lang w:val="es-AR"/>
        </w:rPr>
        <w:t xml:space="preserve"> à RO LXXV</w:t>
      </w:r>
    </w:p>
    <w:p w14:paraId="0362C1C6" w14:textId="40FC8A41" w:rsidR="001E52F9" w:rsidRDefault="00F66889" w:rsidP="00F66889">
      <w:pPr>
        <w:widowControl/>
        <w:jc w:val="both"/>
        <w:rPr>
          <w:sz w:val="25"/>
          <w:szCs w:val="25"/>
          <w:lang w:val="es-AR"/>
        </w:rPr>
      </w:pPr>
      <w:r w:rsidRPr="00B62B28">
        <w:rPr>
          <w:sz w:val="25"/>
          <w:szCs w:val="25"/>
          <w:highlight w:val="yellow"/>
          <w:lang w:val="es-AR"/>
        </w:rPr>
        <w:t>Texto e</w:t>
      </w:r>
      <w:r>
        <w:rPr>
          <w:sz w:val="25"/>
          <w:szCs w:val="25"/>
          <w:highlight w:val="yellow"/>
          <w:lang w:val="es-AR"/>
        </w:rPr>
        <w:t>m</w:t>
      </w:r>
      <w:r w:rsidRPr="00B62B28">
        <w:rPr>
          <w:sz w:val="25"/>
          <w:szCs w:val="25"/>
          <w:highlight w:val="yellow"/>
          <w:lang w:val="es-AR"/>
        </w:rPr>
        <w:t xml:space="preserve"> </w:t>
      </w:r>
      <w:proofErr w:type="spellStart"/>
      <w:r>
        <w:rPr>
          <w:sz w:val="25"/>
          <w:szCs w:val="25"/>
          <w:highlight w:val="yellow"/>
          <w:lang w:val="es-AR"/>
        </w:rPr>
        <w:t>preto</w:t>
      </w:r>
      <w:proofErr w:type="spellEnd"/>
      <w:r w:rsidRPr="00B62B28">
        <w:rPr>
          <w:sz w:val="25"/>
          <w:szCs w:val="25"/>
          <w:highlight w:val="yellow"/>
          <w:lang w:val="es-AR"/>
        </w:rPr>
        <w:t xml:space="preserve"> </w:t>
      </w:r>
      <w:proofErr w:type="spellStart"/>
      <w:r w:rsidRPr="00B62B28">
        <w:rPr>
          <w:sz w:val="25"/>
          <w:szCs w:val="25"/>
          <w:highlight w:val="yellow"/>
          <w:lang w:val="es-AR"/>
        </w:rPr>
        <w:t>re</w:t>
      </w:r>
      <w:r>
        <w:rPr>
          <w:sz w:val="25"/>
          <w:szCs w:val="25"/>
          <w:highlight w:val="yellow"/>
          <w:lang w:val="es-AR"/>
        </w:rPr>
        <w:t>s</w:t>
      </w:r>
      <w:r w:rsidRPr="00B62B28">
        <w:rPr>
          <w:sz w:val="25"/>
          <w:szCs w:val="25"/>
          <w:highlight w:val="yellow"/>
          <w:lang w:val="es-AR"/>
        </w:rPr>
        <w:t>saltado</w:t>
      </w:r>
      <w:proofErr w:type="spellEnd"/>
      <w:r w:rsidRPr="00B62B28">
        <w:rPr>
          <w:sz w:val="25"/>
          <w:szCs w:val="25"/>
          <w:highlight w:val="yellow"/>
          <w:lang w:val="es-AR"/>
        </w:rPr>
        <w:t xml:space="preserve"> en </w:t>
      </w:r>
      <w:proofErr w:type="spellStart"/>
      <w:r w:rsidRPr="00B62B28">
        <w:rPr>
          <w:sz w:val="25"/>
          <w:szCs w:val="25"/>
          <w:highlight w:val="yellow"/>
          <w:lang w:val="es-AR"/>
        </w:rPr>
        <w:t>amar</w:t>
      </w:r>
      <w:r>
        <w:rPr>
          <w:sz w:val="25"/>
          <w:szCs w:val="25"/>
          <w:highlight w:val="yellow"/>
          <w:lang w:val="es-AR"/>
        </w:rPr>
        <w:t>e</w:t>
      </w:r>
      <w:r w:rsidRPr="00B62B28">
        <w:rPr>
          <w:sz w:val="25"/>
          <w:szCs w:val="25"/>
          <w:highlight w:val="yellow"/>
          <w:lang w:val="es-AR"/>
        </w:rPr>
        <w:t>lo</w:t>
      </w:r>
      <w:proofErr w:type="spellEnd"/>
      <w:r w:rsidRPr="00B62B28">
        <w:rPr>
          <w:sz w:val="25"/>
          <w:szCs w:val="25"/>
          <w:highlight w:val="yellow"/>
          <w:lang w:val="es-AR"/>
        </w:rPr>
        <w:t xml:space="preserve">: </w:t>
      </w:r>
      <w:proofErr w:type="spellStart"/>
      <w:r w:rsidRPr="00B62B28">
        <w:rPr>
          <w:sz w:val="25"/>
          <w:szCs w:val="25"/>
          <w:highlight w:val="yellow"/>
          <w:lang w:val="es-AR"/>
        </w:rPr>
        <w:t>coment</w:t>
      </w:r>
      <w:r>
        <w:rPr>
          <w:sz w:val="25"/>
          <w:szCs w:val="25"/>
          <w:highlight w:val="yellow"/>
          <w:lang w:val="es-AR"/>
        </w:rPr>
        <w:t>é</w:t>
      </w:r>
      <w:r w:rsidRPr="00B62B28">
        <w:rPr>
          <w:sz w:val="25"/>
          <w:szCs w:val="25"/>
          <w:highlight w:val="yellow"/>
          <w:lang w:val="es-AR"/>
        </w:rPr>
        <w:t>rios</w:t>
      </w:r>
      <w:proofErr w:type="spellEnd"/>
      <w:r w:rsidRPr="00B62B28">
        <w:rPr>
          <w:sz w:val="25"/>
          <w:szCs w:val="25"/>
          <w:highlight w:val="yellow"/>
          <w:lang w:val="es-AR"/>
        </w:rPr>
        <w:t xml:space="preserve"> </w:t>
      </w:r>
      <w:proofErr w:type="spellStart"/>
      <w:r w:rsidRPr="00B62B28">
        <w:rPr>
          <w:sz w:val="25"/>
          <w:szCs w:val="25"/>
          <w:highlight w:val="yellow"/>
          <w:lang w:val="es-AR"/>
        </w:rPr>
        <w:t>Reuni</w:t>
      </w:r>
      <w:r>
        <w:rPr>
          <w:sz w:val="25"/>
          <w:szCs w:val="25"/>
          <w:highlight w:val="yellow"/>
          <w:lang w:val="es-AR"/>
        </w:rPr>
        <w:t>ão</w:t>
      </w:r>
      <w:proofErr w:type="spellEnd"/>
      <w:r w:rsidRPr="00B62B28">
        <w:rPr>
          <w:sz w:val="25"/>
          <w:szCs w:val="25"/>
          <w:highlight w:val="yellow"/>
          <w:lang w:val="es-AR"/>
        </w:rPr>
        <w:t xml:space="preserve"> RO LXXV</w:t>
      </w:r>
    </w:p>
    <w:p w14:paraId="2EB508C8" w14:textId="0D0172D8" w:rsidR="00BF460D" w:rsidRDefault="00BF460D" w:rsidP="00F66889">
      <w:pPr>
        <w:widowControl/>
        <w:jc w:val="both"/>
        <w:rPr>
          <w:color w:val="FF0000"/>
          <w:sz w:val="25"/>
          <w:szCs w:val="25"/>
          <w:lang w:val="es-AR"/>
        </w:rPr>
      </w:pPr>
      <w:r w:rsidRPr="00BF460D">
        <w:rPr>
          <w:color w:val="FF0000"/>
          <w:sz w:val="25"/>
          <w:szCs w:val="25"/>
          <w:lang w:val="es-AR"/>
        </w:rPr>
        <w:t xml:space="preserve">Texto em </w:t>
      </w:r>
      <w:proofErr w:type="spellStart"/>
      <w:r w:rsidRPr="00BF460D">
        <w:rPr>
          <w:color w:val="FF0000"/>
          <w:sz w:val="25"/>
          <w:szCs w:val="25"/>
          <w:lang w:val="es-AR"/>
        </w:rPr>
        <w:t>vermelho</w:t>
      </w:r>
      <w:proofErr w:type="spellEnd"/>
      <w:r w:rsidRPr="00BF460D">
        <w:rPr>
          <w:color w:val="FF0000"/>
          <w:sz w:val="25"/>
          <w:szCs w:val="25"/>
          <w:lang w:val="es-AR"/>
        </w:rPr>
        <w:t xml:space="preserve">: </w:t>
      </w:r>
      <w:proofErr w:type="spellStart"/>
      <w:r w:rsidRPr="00BF460D">
        <w:rPr>
          <w:color w:val="FF0000"/>
          <w:sz w:val="25"/>
          <w:szCs w:val="25"/>
          <w:lang w:val="es-AR"/>
        </w:rPr>
        <w:t>coment</w:t>
      </w:r>
      <w:r w:rsidR="00285EBF">
        <w:rPr>
          <w:color w:val="FF0000"/>
          <w:sz w:val="25"/>
          <w:szCs w:val="25"/>
          <w:lang w:val="es-AR"/>
        </w:rPr>
        <w:t>á</w:t>
      </w:r>
      <w:r w:rsidRPr="00BF460D">
        <w:rPr>
          <w:color w:val="FF0000"/>
          <w:sz w:val="25"/>
          <w:szCs w:val="25"/>
          <w:lang w:val="es-AR"/>
        </w:rPr>
        <w:t>rios</w:t>
      </w:r>
      <w:proofErr w:type="spellEnd"/>
      <w:r w:rsidRPr="00BF460D">
        <w:rPr>
          <w:color w:val="FF0000"/>
          <w:sz w:val="25"/>
          <w:szCs w:val="25"/>
          <w:lang w:val="es-AR"/>
        </w:rPr>
        <w:t xml:space="preserve"> </w:t>
      </w:r>
      <w:proofErr w:type="spellStart"/>
      <w:r w:rsidRPr="00BF460D">
        <w:rPr>
          <w:color w:val="FF0000"/>
          <w:sz w:val="25"/>
          <w:szCs w:val="25"/>
          <w:lang w:val="es-AR"/>
        </w:rPr>
        <w:t>Re</w:t>
      </w:r>
      <w:r w:rsidR="00285EBF">
        <w:rPr>
          <w:color w:val="FF0000"/>
          <w:sz w:val="25"/>
          <w:szCs w:val="25"/>
          <w:lang w:val="es-AR"/>
        </w:rPr>
        <w:t>u</w:t>
      </w:r>
      <w:r w:rsidRPr="00BF460D">
        <w:rPr>
          <w:color w:val="FF0000"/>
          <w:sz w:val="25"/>
          <w:szCs w:val="25"/>
          <w:lang w:val="es-AR"/>
        </w:rPr>
        <w:t>nião</w:t>
      </w:r>
      <w:proofErr w:type="spellEnd"/>
      <w:r w:rsidRPr="00BF460D">
        <w:rPr>
          <w:color w:val="FF0000"/>
          <w:sz w:val="25"/>
          <w:szCs w:val="25"/>
          <w:lang w:val="es-AR"/>
        </w:rPr>
        <w:t xml:space="preserve"> RO LXXVI</w:t>
      </w:r>
    </w:p>
    <w:p w14:paraId="0B9F8CE2" w14:textId="0938AE5D" w:rsidR="0051048E" w:rsidRPr="004D4A45" w:rsidRDefault="004D4A45" w:rsidP="00F66889">
      <w:pPr>
        <w:widowControl/>
        <w:jc w:val="both"/>
        <w:rPr>
          <w:sz w:val="25"/>
          <w:szCs w:val="25"/>
          <w:highlight w:val="cyan"/>
          <w:lang w:val="es-AR"/>
        </w:rPr>
      </w:pPr>
      <w:r w:rsidRPr="004D4A45">
        <w:rPr>
          <w:sz w:val="25"/>
          <w:szCs w:val="25"/>
          <w:highlight w:val="cyan"/>
          <w:lang w:val="es-AR"/>
        </w:rPr>
        <w:t xml:space="preserve">Texto em </w:t>
      </w:r>
      <w:proofErr w:type="spellStart"/>
      <w:r w:rsidRPr="004D4A45">
        <w:rPr>
          <w:sz w:val="25"/>
          <w:szCs w:val="25"/>
          <w:highlight w:val="cyan"/>
          <w:lang w:val="es-AR"/>
        </w:rPr>
        <w:t>preto</w:t>
      </w:r>
      <w:proofErr w:type="spellEnd"/>
      <w:r w:rsidRPr="004D4A45">
        <w:rPr>
          <w:sz w:val="25"/>
          <w:szCs w:val="25"/>
          <w:highlight w:val="cyan"/>
          <w:lang w:val="es-AR"/>
        </w:rPr>
        <w:t xml:space="preserve"> </w:t>
      </w:r>
      <w:proofErr w:type="spellStart"/>
      <w:r w:rsidRPr="004D4A45">
        <w:rPr>
          <w:sz w:val="25"/>
          <w:szCs w:val="25"/>
          <w:highlight w:val="cyan"/>
          <w:lang w:val="es-AR"/>
        </w:rPr>
        <w:t>ressaltado</w:t>
      </w:r>
      <w:proofErr w:type="spellEnd"/>
      <w:r w:rsidRPr="004D4A45">
        <w:rPr>
          <w:sz w:val="25"/>
          <w:szCs w:val="25"/>
          <w:highlight w:val="cyan"/>
          <w:lang w:val="es-AR"/>
        </w:rPr>
        <w:t xml:space="preserve"> em azul: </w:t>
      </w:r>
      <w:proofErr w:type="spellStart"/>
      <w:r w:rsidRPr="004D4A45">
        <w:rPr>
          <w:sz w:val="25"/>
          <w:szCs w:val="25"/>
          <w:highlight w:val="cyan"/>
          <w:lang w:val="es-AR"/>
        </w:rPr>
        <w:t>comentários</w:t>
      </w:r>
      <w:proofErr w:type="spellEnd"/>
      <w:r w:rsidRPr="004D4A45">
        <w:rPr>
          <w:sz w:val="25"/>
          <w:szCs w:val="25"/>
          <w:highlight w:val="cyan"/>
          <w:lang w:val="es-AR"/>
        </w:rPr>
        <w:t xml:space="preserve"> </w:t>
      </w:r>
      <w:proofErr w:type="spellStart"/>
      <w:r w:rsidRPr="004D4A45">
        <w:rPr>
          <w:sz w:val="25"/>
          <w:szCs w:val="25"/>
          <w:highlight w:val="cyan"/>
          <w:lang w:val="es-AR"/>
        </w:rPr>
        <w:t>Reunião</w:t>
      </w:r>
      <w:proofErr w:type="spellEnd"/>
      <w:r w:rsidRPr="004D4A45">
        <w:rPr>
          <w:sz w:val="25"/>
          <w:szCs w:val="25"/>
          <w:highlight w:val="cyan"/>
          <w:lang w:val="es-AR"/>
        </w:rPr>
        <w:t xml:space="preserve"> RO LXXVII</w:t>
      </w:r>
    </w:p>
    <w:p w14:paraId="3C9B8D28" w14:textId="77777777" w:rsidR="002B42A7" w:rsidRPr="00E75CD0" w:rsidRDefault="002B42A7">
      <w:pPr>
        <w:widowControl/>
        <w:jc w:val="both"/>
        <w:rPr>
          <w:sz w:val="25"/>
          <w:szCs w:val="25"/>
          <w:lang w:val="es-AR"/>
        </w:rPr>
      </w:pPr>
    </w:p>
    <w:p w14:paraId="33FAF43A" w14:textId="77777777" w:rsidR="00ED2338" w:rsidRPr="00631665" w:rsidRDefault="00ED2338" w:rsidP="00ED2338">
      <w:pPr>
        <w:pStyle w:val="Ttulo1"/>
        <w:tabs>
          <w:tab w:val="left" w:pos="429"/>
        </w:tabs>
        <w:spacing w:line="256" w:lineRule="auto"/>
        <w:ind w:left="0" w:right="70"/>
        <w:jc w:val="both"/>
        <w:rPr>
          <w:b w:val="0"/>
          <w:bCs w:val="0"/>
        </w:rPr>
      </w:pPr>
      <w:r>
        <w:rPr>
          <w:b w:val="0"/>
          <w:bCs w:val="0"/>
        </w:rPr>
        <w:t>O</w:t>
      </w:r>
      <w:r w:rsidRPr="00631665">
        <w:rPr>
          <w:b w:val="0"/>
          <w:bCs w:val="0"/>
        </w:rPr>
        <w:t xml:space="preserve"> “</w:t>
      </w:r>
      <w:proofErr w:type="spellStart"/>
      <w:r w:rsidRPr="00631665">
        <w:rPr>
          <w:b w:val="0"/>
          <w:bCs w:val="0"/>
        </w:rPr>
        <w:t>Reg</w:t>
      </w:r>
      <w:r>
        <w:rPr>
          <w:b w:val="0"/>
          <w:bCs w:val="0"/>
        </w:rPr>
        <w:t>u</w:t>
      </w:r>
      <w:r w:rsidRPr="00631665">
        <w:rPr>
          <w:b w:val="0"/>
          <w:bCs w:val="0"/>
        </w:rPr>
        <w:t>lamento</w:t>
      </w:r>
      <w:proofErr w:type="spellEnd"/>
      <w:r w:rsidRPr="00631665">
        <w:rPr>
          <w:b w:val="0"/>
          <w:bCs w:val="0"/>
        </w:rPr>
        <w:t xml:space="preserve"> Técnico MERCOSU</w:t>
      </w:r>
      <w:r>
        <w:rPr>
          <w:b w:val="0"/>
          <w:bCs w:val="0"/>
        </w:rPr>
        <w:t>L</w:t>
      </w:r>
      <w:r w:rsidRPr="00631665">
        <w:rPr>
          <w:b w:val="0"/>
          <w:bCs w:val="0"/>
        </w:rPr>
        <w:t xml:space="preserve"> sobre </w:t>
      </w:r>
      <w:proofErr w:type="spellStart"/>
      <w:r w:rsidRPr="00631665">
        <w:rPr>
          <w:b w:val="0"/>
          <w:bCs w:val="0"/>
        </w:rPr>
        <w:t>disposi</w:t>
      </w:r>
      <w:r>
        <w:rPr>
          <w:b w:val="0"/>
          <w:bCs w:val="0"/>
        </w:rPr>
        <w:t>çõe</w:t>
      </w:r>
      <w:r w:rsidRPr="00631665">
        <w:rPr>
          <w:b w:val="0"/>
          <w:bCs w:val="0"/>
        </w:rPr>
        <w:t>s</w:t>
      </w:r>
      <w:proofErr w:type="spellEnd"/>
      <w:r w:rsidRPr="00631665">
        <w:rPr>
          <w:b w:val="0"/>
          <w:bCs w:val="0"/>
        </w:rPr>
        <w:t xml:space="preserve"> para </w:t>
      </w:r>
      <w:proofErr w:type="spellStart"/>
      <w:r>
        <w:rPr>
          <w:b w:val="0"/>
          <w:bCs w:val="0"/>
        </w:rPr>
        <w:t>embalagen</w:t>
      </w:r>
      <w:r w:rsidRPr="00631665">
        <w:rPr>
          <w:b w:val="0"/>
          <w:bCs w:val="0"/>
        </w:rPr>
        <w:t>s</w:t>
      </w:r>
      <w:proofErr w:type="spellEnd"/>
      <w:r w:rsidRPr="00631665">
        <w:rPr>
          <w:b w:val="0"/>
          <w:bCs w:val="0"/>
        </w:rPr>
        <w:t xml:space="preserve">, </w:t>
      </w:r>
      <w:proofErr w:type="spellStart"/>
      <w:r w:rsidRPr="00631665">
        <w:rPr>
          <w:b w:val="0"/>
          <w:bCs w:val="0"/>
        </w:rPr>
        <w:t>revestimentos</w:t>
      </w:r>
      <w:proofErr w:type="spellEnd"/>
      <w:r w:rsidRPr="00631665">
        <w:rPr>
          <w:b w:val="0"/>
          <w:bCs w:val="0"/>
        </w:rPr>
        <w:t xml:space="preserve">, </w:t>
      </w:r>
      <w:proofErr w:type="spellStart"/>
      <w:r w:rsidRPr="00631665">
        <w:rPr>
          <w:b w:val="0"/>
          <w:bCs w:val="0"/>
        </w:rPr>
        <w:t>utens</w:t>
      </w:r>
      <w:r>
        <w:rPr>
          <w:b w:val="0"/>
          <w:bCs w:val="0"/>
        </w:rPr>
        <w:t>í</w:t>
      </w:r>
      <w:r w:rsidRPr="00631665">
        <w:rPr>
          <w:b w:val="0"/>
          <w:bCs w:val="0"/>
        </w:rPr>
        <w:t>lios</w:t>
      </w:r>
      <w:proofErr w:type="spellEnd"/>
      <w:r w:rsidRPr="00631665">
        <w:rPr>
          <w:b w:val="0"/>
          <w:bCs w:val="0"/>
        </w:rPr>
        <w:t xml:space="preserve">, </w:t>
      </w:r>
      <w:proofErr w:type="spellStart"/>
      <w:r w:rsidRPr="00631665">
        <w:rPr>
          <w:b w:val="0"/>
          <w:bCs w:val="0"/>
        </w:rPr>
        <w:t>ta</w:t>
      </w:r>
      <w:r>
        <w:rPr>
          <w:b w:val="0"/>
          <w:bCs w:val="0"/>
        </w:rPr>
        <w:t>m</w:t>
      </w:r>
      <w:r w:rsidRPr="00631665">
        <w:rPr>
          <w:b w:val="0"/>
          <w:bCs w:val="0"/>
        </w:rPr>
        <w:t>pas</w:t>
      </w:r>
      <w:proofErr w:type="spellEnd"/>
      <w:r w:rsidRPr="00631665">
        <w:rPr>
          <w:b w:val="0"/>
          <w:bCs w:val="0"/>
        </w:rPr>
        <w:t xml:space="preserve"> </w:t>
      </w:r>
      <w:r>
        <w:rPr>
          <w:b w:val="0"/>
          <w:bCs w:val="0"/>
        </w:rPr>
        <w:t>e</w:t>
      </w:r>
      <w:r w:rsidRPr="00631665">
        <w:rPr>
          <w:b w:val="0"/>
          <w:bCs w:val="0"/>
        </w:rPr>
        <w:t xml:space="preserve"> </w:t>
      </w:r>
      <w:proofErr w:type="spellStart"/>
      <w:r w:rsidRPr="00631665">
        <w:rPr>
          <w:b w:val="0"/>
          <w:bCs w:val="0"/>
        </w:rPr>
        <w:t>equipamentos</w:t>
      </w:r>
      <w:proofErr w:type="spellEnd"/>
      <w:r w:rsidRPr="00631665">
        <w:rPr>
          <w:b w:val="0"/>
          <w:bCs w:val="0"/>
        </w:rPr>
        <w:t xml:space="preserve"> metálicos e</w:t>
      </w:r>
      <w:r>
        <w:rPr>
          <w:b w:val="0"/>
          <w:bCs w:val="0"/>
        </w:rPr>
        <w:t>m</w:t>
      </w:r>
      <w:r w:rsidRPr="00631665">
        <w:rPr>
          <w:b w:val="0"/>
          <w:bCs w:val="0"/>
        </w:rPr>
        <w:t xml:space="preserve"> </w:t>
      </w:r>
      <w:proofErr w:type="spellStart"/>
      <w:r w:rsidRPr="00631665">
        <w:rPr>
          <w:b w:val="0"/>
          <w:bCs w:val="0"/>
        </w:rPr>
        <w:t>contato</w:t>
      </w:r>
      <w:proofErr w:type="spellEnd"/>
      <w:r w:rsidRPr="00631665">
        <w:rPr>
          <w:b w:val="0"/>
          <w:bCs w:val="0"/>
        </w:rPr>
        <w:t xml:space="preserve"> </w:t>
      </w:r>
      <w:proofErr w:type="spellStart"/>
      <w:r w:rsidRPr="00631665">
        <w:rPr>
          <w:b w:val="0"/>
          <w:bCs w:val="0"/>
        </w:rPr>
        <w:t>co</w:t>
      </w:r>
      <w:r>
        <w:rPr>
          <w:b w:val="0"/>
          <w:bCs w:val="0"/>
        </w:rPr>
        <w:t>m</w:t>
      </w:r>
      <w:proofErr w:type="spellEnd"/>
      <w:r w:rsidRPr="00631665">
        <w:rPr>
          <w:b w:val="0"/>
          <w:bCs w:val="0"/>
        </w:rPr>
        <w:t xml:space="preserve"> alimentos” </w:t>
      </w:r>
      <w:proofErr w:type="spellStart"/>
      <w:r w:rsidRPr="00631665">
        <w:rPr>
          <w:b w:val="0"/>
          <w:bCs w:val="0"/>
        </w:rPr>
        <w:t>apro</w:t>
      </w:r>
      <w:r>
        <w:rPr>
          <w:b w:val="0"/>
          <w:bCs w:val="0"/>
        </w:rPr>
        <w:t>v</w:t>
      </w:r>
      <w:r w:rsidRPr="00631665">
        <w:rPr>
          <w:b w:val="0"/>
          <w:bCs w:val="0"/>
        </w:rPr>
        <w:t>ado</w:t>
      </w:r>
      <w:proofErr w:type="spellEnd"/>
      <w:r w:rsidRPr="00631665">
        <w:rPr>
          <w:b w:val="0"/>
          <w:bCs w:val="0"/>
        </w:rPr>
        <w:t xml:space="preserve"> p</w:t>
      </w:r>
      <w:r>
        <w:rPr>
          <w:b w:val="0"/>
          <w:bCs w:val="0"/>
        </w:rPr>
        <w:t>ela</w:t>
      </w:r>
      <w:r w:rsidRPr="00631665">
        <w:rPr>
          <w:b w:val="0"/>
          <w:bCs w:val="0"/>
        </w:rPr>
        <w:t xml:space="preserve"> </w:t>
      </w:r>
      <w:proofErr w:type="spellStart"/>
      <w:r w:rsidRPr="00631665">
        <w:rPr>
          <w:b w:val="0"/>
          <w:bCs w:val="0"/>
        </w:rPr>
        <w:t>Resolu</w:t>
      </w:r>
      <w:r>
        <w:rPr>
          <w:b w:val="0"/>
          <w:bCs w:val="0"/>
        </w:rPr>
        <w:t>ção</w:t>
      </w:r>
      <w:proofErr w:type="spellEnd"/>
      <w:r w:rsidRPr="00631665">
        <w:rPr>
          <w:b w:val="0"/>
          <w:bCs w:val="0"/>
        </w:rPr>
        <w:t xml:space="preserve"> GMC </w:t>
      </w:r>
      <w:proofErr w:type="spellStart"/>
      <w:r w:rsidRPr="00631665">
        <w:rPr>
          <w:b w:val="0"/>
          <w:bCs w:val="0"/>
        </w:rPr>
        <w:t>Nº</w:t>
      </w:r>
      <w:proofErr w:type="spellEnd"/>
      <w:r w:rsidRPr="00631665">
        <w:rPr>
          <w:b w:val="0"/>
          <w:bCs w:val="0"/>
        </w:rPr>
        <w:t xml:space="preserve"> 46/06, </w:t>
      </w:r>
      <w:r>
        <w:rPr>
          <w:b w:val="0"/>
          <w:bCs w:val="0"/>
        </w:rPr>
        <w:t>fica</w:t>
      </w:r>
      <w:r w:rsidRPr="00631665">
        <w:rPr>
          <w:b w:val="0"/>
          <w:bCs w:val="0"/>
        </w:rPr>
        <w:t xml:space="preserve"> </w:t>
      </w:r>
      <w:r>
        <w:rPr>
          <w:b w:val="0"/>
          <w:bCs w:val="0"/>
        </w:rPr>
        <w:t>alter</w:t>
      </w:r>
      <w:r w:rsidRPr="00631665">
        <w:rPr>
          <w:b w:val="0"/>
          <w:bCs w:val="0"/>
        </w:rPr>
        <w:t>a</w:t>
      </w:r>
      <w:r>
        <w:rPr>
          <w:b w:val="0"/>
          <w:bCs w:val="0"/>
        </w:rPr>
        <w:t>do</w:t>
      </w:r>
      <w:r w:rsidRPr="00631665">
        <w:rPr>
          <w:b w:val="0"/>
          <w:bCs w:val="0"/>
        </w:rPr>
        <w:t xml:space="preserve"> conforme </w:t>
      </w:r>
      <w:proofErr w:type="spellStart"/>
      <w:r w:rsidRPr="00631665">
        <w:rPr>
          <w:b w:val="0"/>
          <w:bCs w:val="0"/>
        </w:rPr>
        <w:t>se</w:t>
      </w:r>
      <w:r>
        <w:rPr>
          <w:b w:val="0"/>
          <w:bCs w:val="0"/>
        </w:rPr>
        <w:t>gue</w:t>
      </w:r>
      <w:proofErr w:type="spellEnd"/>
      <w:r w:rsidRPr="00631665">
        <w:rPr>
          <w:b w:val="0"/>
          <w:bCs w:val="0"/>
        </w:rPr>
        <w:t>:</w:t>
      </w:r>
    </w:p>
    <w:p w14:paraId="3D7819EE" w14:textId="77777777" w:rsidR="00ED2338" w:rsidRDefault="00ED2338" w:rsidP="00ED2338">
      <w:pPr>
        <w:tabs>
          <w:tab w:val="left" w:pos="1602"/>
        </w:tabs>
        <w:rPr>
          <w:sz w:val="24"/>
          <w:szCs w:val="24"/>
        </w:rPr>
      </w:pPr>
    </w:p>
    <w:p w14:paraId="29D4306E" w14:textId="77777777" w:rsidR="002C2D2A" w:rsidRDefault="002C2D2A">
      <w:pPr>
        <w:tabs>
          <w:tab w:val="left" w:pos="1602"/>
        </w:tabs>
        <w:rPr>
          <w:sz w:val="24"/>
          <w:szCs w:val="24"/>
        </w:rPr>
      </w:pPr>
    </w:p>
    <w:p w14:paraId="4C52C2CD" w14:textId="04CEB8EF" w:rsidR="002C2D2A" w:rsidRDefault="00F842AF">
      <w:pPr>
        <w:tabs>
          <w:tab w:val="left" w:pos="1602"/>
        </w:tabs>
        <w:jc w:val="both"/>
        <w:rPr>
          <w:sz w:val="25"/>
          <w:szCs w:val="25"/>
        </w:rPr>
      </w:pPr>
      <w:r>
        <w:rPr>
          <w:sz w:val="24"/>
          <w:szCs w:val="24"/>
        </w:rPr>
        <w:t>1 – S</w:t>
      </w:r>
      <w:r w:rsidR="00F36055">
        <w:rPr>
          <w:sz w:val="24"/>
          <w:szCs w:val="24"/>
        </w:rPr>
        <w:t>ubstituir</w:t>
      </w:r>
      <w:r>
        <w:rPr>
          <w:sz w:val="24"/>
          <w:szCs w:val="24"/>
        </w:rPr>
        <w:t xml:space="preserve"> </w:t>
      </w:r>
      <w:r w:rsidR="00285EBF" w:rsidRPr="00285EBF">
        <w:rPr>
          <w:sz w:val="24"/>
          <w:szCs w:val="24"/>
        </w:rPr>
        <w:t>o</w:t>
      </w:r>
      <w:r w:rsidR="00F068D8" w:rsidRPr="00285EBF">
        <w:rPr>
          <w:sz w:val="24"/>
          <w:szCs w:val="24"/>
        </w:rPr>
        <w:t xml:space="preserve"> </w:t>
      </w:r>
      <w:proofErr w:type="spellStart"/>
      <w:r w:rsidR="00F36055" w:rsidRPr="00285EBF">
        <w:rPr>
          <w:sz w:val="24"/>
          <w:szCs w:val="24"/>
        </w:rPr>
        <w:t>i</w:t>
      </w:r>
      <w:r w:rsidRPr="00285EBF"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3.1.1 </w:t>
      </w:r>
      <w:r>
        <w:rPr>
          <w:sz w:val="25"/>
          <w:szCs w:val="25"/>
        </w:rPr>
        <w:t>d</w:t>
      </w:r>
      <w:r w:rsidR="00F36055">
        <w:rPr>
          <w:sz w:val="25"/>
          <w:szCs w:val="25"/>
        </w:rPr>
        <w:t>o</w:t>
      </w:r>
      <w:r>
        <w:rPr>
          <w:sz w:val="25"/>
          <w:szCs w:val="25"/>
        </w:rPr>
        <w:t xml:space="preserve"> Anexo da Res. GMC </w:t>
      </w:r>
      <w:proofErr w:type="spellStart"/>
      <w:r>
        <w:rPr>
          <w:sz w:val="25"/>
          <w:szCs w:val="25"/>
        </w:rPr>
        <w:t>N°</w:t>
      </w:r>
      <w:proofErr w:type="spellEnd"/>
      <w:r>
        <w:rPr>
          <w:sz w:val="25"/>
          <w:szCs w:val="25"/>
        </w:rPr>
        <w:t xml:space="preserve"> 46/06 </w:t>
      </w:r>
      <w:r w:rsidR="00005A4C">
        <w:rPr>
          <w:sz w:val="25"/>
          <w:szCs w:val="25"/>
        </w:rPr>
        <w:t>pelo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</w:t>
      </w:r>
      <w:r w:rsidR="00005A4C">
        <w:rPr>
          <w:sz w:val="25"/>
          <w:szCs w:val="25"/>
        </w:rPr>
        <w:t>e</w:t>
      </w:r>
      <w:r>
        <w:rPr>
          <w:sz w:val="25"/>
          <w:szCs w:val="25"/>
        </w:rPr>
        <w:t>guinte</w:t>
      </w:r>
      <w:proofErr w:type="spellEnd"/>
      <w:r>
        <w:rPr>
          <w:sz w:val="25"/>
          <w:szCs w:val="25"/>
        </w:rPr>
        <w:t>:</w:t>
      </w:r>
    </w:p>
    <w:p w14:paraId="70A6EE9F" w14:textId="77777777" w:rsidR="00F068D8" w:rsidRDefault="00F068D8">
      <w:pPr>
        <w:tabs>
          <w:tab w:val="left" w:pos="1602"/>
        </w:tabs>
        <w:jc w:val="both"/>
        <w:rPr>
          <w:sz w:val="25"/>
          <w:szCs w:val="25"/>
        </w:rPr>
      </w:pPr>
    </w:p>
    <w:p w14:paraId="4CBB2B76" w14:textId="277DC599" w:rsidR="00F068D8" w:rsidRDefault="00F068D8">
      <w:pPr>
        <w:tabs>
          <w:tab w:val="left" w:pos="1602"/>
        </w:tabs>
        <w:jc w:val="both"/>
        <w:rPr>
          <w:sz w:val="24"/>
          <w:szCs w:val="24"/>
        </w:rPr>
      </w:pPr>
      <w:r w:rsidRPr="00F068D8">
        <w:rPr>
          <w:sz w:val="24"/>
          <w:szCs w:val="24"/>
        </w:rPr>
        <w:t xml:space="preserve">3.1.1 </w:t>
      </w:r>
      <w:proofErr w:type="spellStart"/>
      <w:r w:rsidR="00424395" w:rsidRPr="00F03A20">
        <w:rPr>
          <w:strike/>
          <w:sz w:val="24"/>
          <w:szCs w:val="24"/>
          <w:highlight w:val="yellow"/>
        </w:rPr>
        <w:t>Aço</w:t>
      </w:r>
      <w:proofErr w:type="spellEnd"/>
      <w:r w:rsidR="00424395" w:rsidRPr="00F03A20">
        <w:rPr>
          <w:strike/>
          <w:sz w:val="24"/>
          <w:szCs w:val="24"/>
          <w:highlight w:val="yellow"/>
        </w:rPr>
        <w:t xml:space="preserve"> e </w:t>
      </w:r>
      <w:proofErr w:type="spellStart"/>
      <w:r w:rsidR="00424395" w:rsidRPr="00F03A20">
        <w:rPr>
          <w:strike/>
          <w:sz w:val="24"/>
          <w:szCs w:val="24"/>
          <w:highlight w:val="yellow"/>
        </w:rPr>
        <w:t>suas</w:t>
      </w:r>
      <w:proofErr w:type="spellEnd"/>
      <w:r w:rsidR="00424395" w:rsidRPr="00355127">
        <w:rPr>
          <w:sz w:val="24"/>
          <w:szCs w:val="24"/>
          <w:highlight w:val="yellow"/>
        </w:rPr>
        <w:t xml:space="preserve"> </w:t>
      </w:r>
      <w:r w:rsidR="00F03A20" w:rsidRPr="00ED4388">
        <w:rPr>
          <w:sz w:val="24"/>
          <w:szCs w:val="24"/>
          <w:highlight w:val="cyan"/>
        </w:rPr>
        <w:t>L</w:t>
      </w:r>
      <w:r w:rsidR="00424395" w:rsidRPr="00ED4388">
        <w:rPr>
          <w:sz w:val="24"/>
          <w:szCs w:val="24"/>
          <w:highlight w:val="cyan"/>
        </w:rPr>
        <w:t xml:space="preserve">igas </w:t>
      </w:r>
      <w:r w:rsidR="00F03A20" w:rsidRPr="00ED4388">
        <w:rPr>
          <w:sz w:val="24"/>
          <w:szCs w:val="24"/>
          <w:highlight w:val="cyan"/>
        </w:rPr>
        <w:t xml:space="preserve">de </w:t>
      </w:r>
      <w:proofErr w:type="spellStart"/>
      <w:r w:rsidR="00F03A20" w:rsidRPr="00ED4388">
        <w:rPr>
          <w:sz w:val="24"/>
          <w:szCs w:val="24"/>
          <w:highlight w:val="cyan"/>
        </w:rPr>
        <w:t>aço</w:t>
      </w:r>
      <w:proofErr w:type="spellEnd"/>
      <w:r w:rsidR="00F03A20" w:rsidRPr="00ED4388">
        <w:rPr>
          <w:sz w:val="24"/>
          <w:szCs w:val="24"/>
          <w:highlight w:val="cyan"/>
        </w:rPr>
        <w:t xml:space="preserve"> </w:t>
      </w:r>
      <w:proofErr w:type="spellStart"/>
      <w:r w:rsidR="00424395" w:rsidRPr="00ED4388">
        <w:rPr>
          <w:sz w:val="24"/>
          <w:szCs w:val="24"/>
          <w:highlight w:val="cyan"/>
        </w:rPr>
        <w:t>inoxidáve</w:t>
      </w:r>
      <w:r w:rsidR="00D16406" w:rsidRPr="00ED4388">
        <w:rPr>
          <w:sz w:val="24"/>
          <w:szCs w:val="24"/>
          <w:highlight w:val="cyan"/>
        </w:rPr>
        <w:t>is</w:t>
      </w:r>
      <w:proofErr w:type="spellEnd"/>
      <w:r w:rsidR="00424395">
        <w:rPr>
          <w:sz w:val="24"/>
          <w:szCs w:val="24"/>
        </w:rPr>
        <w:t xml:space="preserve"> listadas a seguir</w:t>
      </w:r>
      <w:r w:rsidR="004A20A8">
        <w:rPr>
          <w:sz w:val="24"/>
          <w:szCs w:val="24"/>
        </w:rPr>
        <w:t>.</w:t>
      </w:r>
    </w:p>
    <w:p w14:paraId="1E082052" w14:textId="77777777" w:rsidR="002C2D2A" w:rsidRDefault="002C2D2A">
      <w:pPr>
        <w:tabs>
          <w:tab w:val="left" w:pos="1602"/>
        </w:tabs>
        <w:rPr>
          <w:sz w:val="24"/>
          <w:szCs w:val="24"/>
        </w:rPr>
      </w:pPr>
    </w:p>
    <w:tbl>
      <w:tblPr>
        <w:tblStyle w:val="a"/>
        <w:tblW w:w="8463" w:type="dxa"/>
        <w:tblInd w:w="176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134"/>
        <w:gridCol w:w="3260"/>
        <w:gridCol w:w="2268"/>
      </w:tblGrid>
      <w:tr w:rsidR="007031DD" w:rsidRPr="001E52F9" w14:paraId="28D1A560" w14:textId="017AF87D" w:rsidTr="007031DD">
        <w:trPr>
          <w:trHeight w:val="837"/>
        </w:trPr>
        <w:tc>
          <w:tcPr>
            <w:tcW w:w="1801" w:type="dxa"/>
          </w:tcPr>
          <w:p w14:paraId="38CCA835" w14:textId="4F46F8BD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00" w:right="244"/>
              <w:rPr>
                <w:color w:val="000000"/>
                <w:sz w:val="16"/>
                <w:szCs w:val="16"/>
                <w:lang w:val="en-US"/>
              </w:rPr>
            </w:pPr>
            <w:r w:rsidRPr="001E52F9">
              <w:rPr>
                <w:color w:val="000000"/>
                <w:sz w:val="16"/>
                <w:szCs w:val="16"/>
                <w:lang w:val="en-US"/>
              </w:rPr>
              <w:t xml:space="preserve">AISI (American </w:t>
            </w:r>
            <w:r w:rsidRPr="009A1305">
              <w:rPr>
                <w:sz w:val="16"/>
                <w:szCs w:val="16"/>
                <w:lang w:val="en-US"/>
              </w:rPr>
              <w:t>Iron and Steel Institute)/ASTM (American Society for Testing and Materials) (</w:t>
            </w:r>
            <w:proofErr w:type="spellStart"/>
            <w:r w:rsidRPr="009A1305">
              <w:rPr>
                <w:sz w:val="16"/>
                <w:szCs w:val="16"/>
                <w:lang w:val="en-US"/>
              </w:rPr>
              <w:t>neste</w:t>
            </w:r>
            <w:proofErr w:type="spellEnd"/>
            <w:r w:rsidRPr="009A130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1305">
              <w:rPr>
                <w:sz w:val="16"/>
                <w:szCs w:val="16"/>
                <w:lang w:val="en-US"/>
              </w:rPr>
              <w:t>caso</w:t>
            </w:r>
            <w:proofErr w:type="spellEnd"/>
            <w:r w:rsidRPr="009A1305">
              <w:rPr>
                <w:sz w:val="16"/>
                <w:szCs w:val="16"/>
                <w:lang w:val="en-US"/>
              </w:rPr>
              <w:t xml:space="preserve"> se indica entre </w:t>
            </w:r>
            <w:proofErr w:type="spellStart"/>
            <w:r w:rsidRPr="009A1305">
              <w:rPr>
                <w:sz w:val="16"/>
                <w:szCs w:val="16"/>
                <w:lang w:val="en-US"/>
              </w:rPr>
              <w:t>parênteses</w:t>
            </w:r>
            <w:proofErr w:type="spellEnd"/>
            <w:r w:rsidRPr="009A130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14:paraId="1E5DB87F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6" w:right="133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UNS</w:t>
            </w:r>
          </w:p>
          <w:p w14:paraId="0C7B9F4E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6" w:right="133"/>
              <w:jc w:val="center"/>
              <w:rPr>
                <w:color w:val="000000"/>
                <w:sz w:val="16"/>
                <w:szCs w:val="16"/>
              </w:rPr>
            </w:pPr>
            <w:r w:rsidRPr="003A2E5A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3A2E5A">
              <w:rPr>
                <w:color w:val="000000"/>
                <w:sz w:val="16"/>
                <w:szCs w:val="16"/>
              </w:rPr>
              <w:t>Unified</w:t>
            </w:r>
            <w:proofErr w:type="spellEnd"/>
            <w:r w:rsidRPr="003A2E5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2E5A">
              <w:rPr>
                <w:color w:val="000000"/>
                <w:sz w:val="16"/>
                <w:szCs w:val="16"/>
              </w:rPr>
              <w:t>Numbering</w:t>
            </w:r>
            <w:proofErr w:type="spellEnd"/>
            <w:r w:rsidRPr="003A2E5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2E5A">
              <w:rPr>
                <w:color w:val="000000"/>
                <w:sz w:val="16"/>
                <w:szCs w:val="16"/>
              </w:rPr>
              <w:t>System</w:t>
            </w:r>
            <w:proofErr w:type="spellEnd"/>
            <w:r w:rsidRPr="003A2E5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14:paraId="7D9B2B87" w14:textId="71462816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10" w:right="212"/>
              <w:rPr>
                <w:b/>
                <w:bCs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Normas EN</w:t>
            </w:r>
            <w:r w:rsidRPr="003A2E5A">
              <w:rPr>
                <w:color w:val="000000"/>
                <w:sz w:val="16"/>
                <w:szCs w:val="16"/>
              </w:rPr>
              <w:t xml:space="preserve"> (Normas do </w:t>
            </w:r>
            <w:proofErr w:type="spellStart"/>
            <w:r w:rsidRPr="003A2E5A">
              <w:rPr>
                <w:color w:val="000000"/>
                <w:sz w:val="16"/>
                <w:szCs w:val="16"/>
              </w:rPr>
              <w:t>Comitê</w:t>
            </w:r>
            <w:proofErr w:type="spellEnd"/>
            <w:r w:rsidRPr="003A2E5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2E5A">
              <w:rPr>
                <w:color w:val="000000"/>
                <w:sz w:val="16"/>
                <w:szCs w:val="16"/>
              </w:rPr>
              <w:t>Europeu</w:t>
            </w:r>
            <w:proofErr w:type="spellEnd"/>
            <w:r w:rsidRPr="003A2E5A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3A2E5A">
              <w:rPr>
                <w:color w:val="000000"/>
                <w:sz w:val="16"/>
                <w:szCs w:val="16"/>
              </w:rPr>
              <w:t>Normalização</w:t>
            </w:r>
            <w:proofErr w:type="spellEnd"/>
            <w:r w:rsidRPr="003A2E5A">
              <w:rPr>
                <w:color w:val="000000"/>
                <w:sz w:val="16"/>
                <w:szCs w:val="16"/>
              </w:rPr>
              <w:t xml:space="preserve"> (CEN))</w:t>
            </w:r>
          </w:p>
          <w:p w14:paraId="44E1E316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10" w:right="212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88BC378" w14:textId="01D1D639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110" w:right="212"/>
              <w:rPr>
                <w:color w:val="000000"/>
                <w:sz w:val="16"/>
                <w:szCs w:val="16"/>
              </w:rPr>
            </w:pPr>
            <w:proofErr w:type="spellStart"/>
            <w:r w:rsidRPr="00C178F8">
              <w:rPr>
                <w:color w:val="000000"/>
                <w:sz w:val="16"/>
                <w:szCs w:val="16"/>
              </w:rPr>
              <w:t>Restrições</w:t>
            </w:r>
            <w:proofErr w:type="spellEnd"/>
            <w:r w:rsidRPr="00C178F8">
              <w:rPr>
                <w:color w:val="000000"/>
                <w:sz w:val="16"/>
                <w:szCs w:val="16"/>
              </w:rPr>
              <w:t xml:space="preserve"> de uso</w:t>
            </w:r>
          </w:p>
        </w:tc>
      </w:tr>
      <w:tr w:rsidR="007031DD" w:rsidRPr="001E52F9" w14:paraId="209D8A6A" w14:textId="1A4207C3" w:rsidTr="007031DD">
        <w:trPr>
          <w:trHeight w:val="291"/>
        </w:trPr>
        <w:tc>
          <w:tcPr>
            <w:tcW w:w="1801" w:type="dxa"/>
          </w:tcPr>
          <w:p w14:paraId="0DC21A50" w14:textId="77777777" w:rsidR="007031DD" w:rsidRPr="009A1305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sz w:val="16"/>
                <w:szCs w:val="16"/>
              </w:rPr>
            </w:pPr>
            <w:r w:rsidRPr="009A1305">
              <w:rPr>
                <w:bCs/>
                <w:sz w:val="16"/>
                <w:szCs w:val="16"/>
              </w:rPr>
              <w:t>201</w:t>
            </w:r>
          </w:p>
        </w:tc>
        <w:tc>
          <w:tcPr>
            <w:tcW w:w="1134" w:type="dxa"/>
          </w:tcPr>
          <w:p w14:paraId="6A7818A5" w14:textId="77777777" w:rsidR="007031DD" w:rsidRPr="009A1305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sz w:val="16"/>
                <w:szCs w:val="16"/>
              </w:rPr>
            </w:pPr>
            <w:r w:rsidRPr="009A1305">
              <w:rPr>
                <w:sz w:val="16"/>
                <w:szCs w:val="16"/>
              </w:rPr>
              <w:t>S 20100</w:t>
            </w:r>
          </w:p>
        </w:tc>
        <w:tc>
          <w:tcPr>
            <w:tcW w:w="3260" w:type="dxa"/>
          </w:tcPr>
          <w:p w14:paraId="1C566AE1" w14:textId="77777777" w:rsidR="007031DD" w:rsidRPr="00DB0267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 w:rsidRPr="00DB0267">
              <w:rPr>
                <w:color w:val="FF0000"/>
                <w:sz w:val="16"/>
                <w:szCs w:val="16"/>
              </w:rPr>
              <w:t xml:space="preserve">  </w:t>
            </w:r>
            <w:r w:rsidRPr="009A1305">
              <w:rPr>
                <w:sz w:val="16"/>
                <w:szCs w:val="16"/>
              </w:rPr>
              <w:t>1.4372</w:t>
            </w:r>
          </w:p>
          <w:p w14:paraId="3A4EF3A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  <w:p w14:paraId="01E65D8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lastRenderedPageBreak/>
              <w:t>(Ref. Estándar europeo EN 10088-1:2014)</w:t>
            </w:r>
          </w:p>
          <w:p w14:paraId="5702C71D" w14:textId="4A8DCE15" w:rsidR="007031DD" w:rsidRPr="00E92E91" w:rsidRDefault="007031DD" w:rsidP="00E9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bCs/>
                <w:i/>
                <w:iCs/>
                <w:color w:val="0000FF"/>
                <w:sz w:val="16"/>
                <w:szCs w:val="16"/>
              </w:rPr>
              <w:t xml:space="preserve">Estudio KTH Royal </w:t>
            </w:r>
            <w:proofErr w:type="spellStart"/>
            <w:r w:rsidRPr="001E52F9">
              <w:rPr>
                <w:bCs/>
                <w:i/>
                <w:iCs/>
                <w:color w:val="0000FF"/>
                <w:sz w:val="16"/>
                <w:szCs w:val="16"/>
              </w:rPr>
              <w:t>Institute</w:t>
            </w:r>
            <w:proofErr w:type="spellEnd"/>
            <w:r w:rsidRPr="001E52F9">
              <w:rPr>
                <w:bCs/>
                <w:i/>
                <w:i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1E52F9">
              <w:rPr>
                <w:bCs/>
                <w:i/>
                <w:iCs/>
                <w:color w:val="0000FF"/>
                <w:sz w:val="16"/>
                <w:szCs w:val="16"/>
              </w:rPr>
              <w:t>of</w:t>
            </w:r>
            <w:proofErr w:type="spellEnd"/>
            <w:r w:rsidRPr="001E52F9">
              <w:rPr>
                <w:bCs/>
                <w:i/>
                <w:i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1E52F9">
              <w:rPr>
                <w:bCs/>
                <w:i/>
                <w:iCs/>
                <w:color w:val="0000FF"/>
                <w:sz w:val="16"/>
                <w:szCs w:val="16"/>
              </w:rPr>
              <w:t>Technology</w:t>
            </w:r>
            <w:proofErr w:type="spellEnd"/>
            <w:r w:rsidRPr="001E52F9">
              <w:rPr>
                <w:bCs/>
                <w:i/>
                <w:iCs/>
                <w:color w:val="0000FF"/>
                <w:sz w:val="16"/>
                <w:szCs w:val="16"/>
              </w:rPr>
              <w:t xml:space="preserve"> de Suecia, 2014, los aceros estudiados cumplieron </w:t>
            </w:r>
            <w:proofErr w:type="spellStart"/>
            <w:r w:rsidRPr="001E52F9">
              <w:rPr>
                <w:bCs/>
                <w:i/>
                <w:iCs/>
                <w:color w:val="0000FF"/>
                <w:sz w:val="16"/>
                <w:szCs w:val="16"/>
              </w:rPr>
              <w:t>SRLs</w:t>
            </w:r>
            <w:proofErr w:type="spellEnd"/>
            <w:r w:rsidRPr="001E52F9">
              <w:rPr>
                <w:bCs/>
                <w:i/>
                <w:iCs/>
                <w:color w:val="0000FF"/>
                <w:sz w:val="16"/>
                <w:szCs w:val="16"/>
              </w:rPr>
              <w:t xml:space="preserve"> de </w:t>
            </w:r>
            <w:proofErr w:type="spellStart"/>
            <w:r w:rsidRPr="001E52F9">
              <w:rPr>
                <w:bCs/>
                <w:i/>
                <w:iCs/>
                <w:color w:val="0000FF"/>
                <w:sz w:val="16"/>
                <w:szCs w:val="16"/>
              </w:rPr>
              <w:t>CoE</w:t>
            </w:r>
            <w:proofErr w:type="spellEnd"/>
            <w:r w:rsidRPr="001E52F9">
              <w:rPr>
                <w:bCs/>
                <w:i/>
                <w:iCs/>
                <w:color w:val="0000FF"/>
                <w:sz w:val="16"/>
                <w:szCs w:val="16"/>
              </w:rPr>
              <w:t>. 201 y 304 no se observó migración de Cr VI.</w:t>
            </w:r>
          </w:p>
        </w:tc>
        <w:tc>
          <w:tcPr>
            <w:tcW w:w="2268" w:type="dxa"/>
          </w:tcPr>
          <w:p w14:paraId="60E307F6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</w:tr>
      <w:tr w:rsidR="007031DD" w:rsidRPr="001E52F9" w14:paraId="35339EE7" w14:textId="4A103C92" w:rsidTr="007031DD">
        <w:trPr>
          <w:trHeight w:val="291"/>
        </w:trPr>
        <w:tc>
          <w:tcPr>
            <w:tcW w:w="1801" w:type="dxa"/>
          </w:tcPr>
          <w:p w14:paraId="56D3C70B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34" w:type="dxa"/>
          </w:tcPr>
          <w:p w14:paraId="1587D63A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20200</w:t>
            </w:r>
          </w:p>
        </w:tc>
        <w:tc>
          <w:tcPr>
            <w:tcW w:w="3260" w:type="dxa"/>
          </w:tcPr>
          <w:p w14:paraId="173231C2" w14:textId="77777777" w:rsidR="007031DD" w:rsidRPr="001409D6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1409D6">
              <w:rPr>
                <w:sz w:val="16"/>
                <w:szCs w:val="16"/>
              </w:rPr>
              <w:t xml:space="preserve">  1.4373</w:t>
            </w:r>
          </w:p>
          <w:p w14:paraId="7BABAC46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  <w:p w14:paraId="1C0CE180" w14:textId="1E6B8BFD" w:rsidR="007031DD" w:rsidRPr="00FF40D8" w:rsidRDefault="007031DD" w:rsidP="00FF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</w:tc>
        <w:tc>
          <w:tcPr>
            <w:tcW w:w="2268" w:type="dxa"/>
          </w:tcPr>
          <w:p w14:paraId="459CD2B6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16"/>
                <w:szCs w:val="16"/>
              </w:rPr>
            </w:pPr>
          </w:p>
        </w:tc>
      </w:tr>
      <w:tr w:rsidR="007031DD" w:rsidRPr="001E52F9" w14:paraId="466B77B1" w14:textId="042006AD" w:rsidTr="007031DD">
        <w:trPr>
          <w:trHeight w:val="290"/>
        </w:trPr>
        <w:tc>
          <w:tcPr>
            <w:tcW w:w="1801" w:type="dxa"/>
          </w:tcPr>
          <w:p w14:paraId="1863CEA0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1134" w:type="dxa"/>
          </w:tcPr>
          <w:p w14:paraId="47FA8746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30100</w:t>
            </w:r>
          </w:p>
        </w:tc>
        <w:tc>
          <w:tcPr>
            <w:tcW w:w="3260" w:type="dxa"/>
          </w:tcPr>
          <w:p w14:paraId="71245647" w14:textId="402A1BB5" w:rsidR="007031DD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1.4310</w:t>
            </w:r>
          </w:p>
          <w:p w14:paraId="2A75B24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  <w:p w14:paraId="670A4C8D" w14:textId="77777777" w:rsidR="00EF301F" w:rsidRPr="009A368E" w:rsidRDefault="00EF301F" w:rsidP="00EF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20"/>
                <w:szCs w:val="20"/>
              </w:rPr>
            </w:pPr>
            <w:r w:rsidRPr="009A368E">
              <w:rPr>
                <w:sz w:val="20"/>
                <w:szCs w:val="20"/>
              </w:rPr>
              <w:t>1.4319</w:t>
            </w:r>
          </w:p>
          <w:p w14:paraId="1A0ED76F" w14:textId="11279DBC" w:rsidR="007031DD" w:rsidRPr="001E52F9" w:rsidRDefault="00EF301F" w:rsidP="00EF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F301F">
              <w:rPr>
                <w:color w:val="FF0000"/>
                <w:sz w:val="20"/>
                <w:szCs w:val="20"/>
              </w:rPr>
              <w:t>(ficha MCDA N°1)</w:t>
            </w:r>
          </w:p>
        </w:tc>
        <w:tc>
          <w:tcPr>
            <w:tcW w:w="2268" w:type="dxa"/>
          </w:tcPr>
          <w:p w14:paraId="07ACBA1F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7031DD" w:rsidRPr="001E52F9" w14:paraId="6BFB1FE8" w14:textId="0D85AE12" w:rsidTr="007031DD">
        <w:trPr>
          <w:trHeight w:val="290"/>
        </w:trPr>
        <w:tc>
          <w:tcPr>
            <w:tcW w:w="1801" w:type="dxa"/>
          </w:tcPr>
          <w:p w14:paraId="23DBAE40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134" w:type="dxa"/>
          </w:tcPr>
          <w:p w14:paraId="3DB884C6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30200</w:t>
            </w:r>
          </w:p>
        </w:tc>
        <w:tc>
          <w:tcPr>
            <w:tcW w:w="3260" w:type="dxa"/>
          </w:tcPr>
          <w:p w14:paraId="6ACA6A42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 w:rsidRPr="001E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409D6">
              <w:rPr>
                <w:sz w:val="16"/>
                <w:szCs w:val="16"/>
              </w:rPr>
              <w:t>1.4325</w:t>
            </w:r>
          </w:p>
          <w:p w14:paraId="725B4702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  <w:p w14:paraId="32BFFA42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  <w:p w14:paraId="09F08A6D" w14:textId="5B9DF036" w:rsidR="007031DD" w:rsidRPr="001E52F9" w:rsidRDefault="007031DD" w:rsidP="00140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6731AF3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31DD" w:rsidRPr="001E52F9" w14:paraId="1D402E1F" w14:textId="5CE13858" w:rsidTr="007031DD">
        <w:trPr>
          <w:trHeight w:val="291"/>
        </w:trPr>
        <w:tc>
          <w:tcPr>
            <w:tcW w:w="1801" w:type="dxa"/>
          </w:tcPr>
          <w:p w14:paraId="1C03FCD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1134" w:type="dxa"/>
          </w:tcPr>
          <w:p w14:paraId="6007C428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30300</w:t>
            </w:r>
          </w:p>
        </w:tc>
        <w:tc>
          <w:tcPr>
            <w:tcW w:w="3260" w:type="dxa"/>
          </w:tcPr>
          <w:p w14:paraId="24FD1CA2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1.4305</w:t>
            </w:r>
          </w:p>
        </w:tc>
        <w:tc>
          <w:tcPr>
            <w:tcW w:w="2268" w:type="dxa"/>
          </w:tcPr>
          <w:p w14:paraId="0FB40B23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7031DD" w:rsidRPr="001E52F9" w14:paraId="56F6E3A7" w14:textId="4E90F7F0" w:rsidTr="007031DD">
        <w:trPr>
          <w:trHeight w:val="291"/>
        </w:trPr>
        <w:tc>
          <w:tcPr>
            <w:tcW w:w="1801" w:type="dxa"/>
          </w:tcPr>
          <w:p w14:paraId="423628BD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 xml:space="preserve">303 </w:t>
            </w:r>
            <w:proofErr w:type="gramStart"/>
            <w:r w:rsidRPr="001E52F9">
              <w:rPr>
                <w:color w:val="000000"/>
                <w:sz w:val="16"/>
                <w:szCs w:val="16"/>
              </w:rPr>
              <w:t>Se</w:t>
            </w:r>
            <w:proofErr w:type="gramEnd"/>
          </w:p>
        </w:tc>
        <w:tc>
          <w:tcPr>
            <w:tcW w:w="1134" w:type="dxa"/>
          </w:tcPr>
          <w:p w14:paraId="32C5AD75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30323</w:t>
            </w:r>
          </w:p>
        </w:tc>
        <w:tc>
          <w:tcPr>
            <w:tcW w:w="3260" w:type="dxa"/>
          </w:tcPr>
          <w:p w14:paraId="649C305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33111BF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31DD" w:rsidRPr="001E52F9" w14:paraId="58AB1A3A" w14:textId="38C08871" w:rsidTr="007031DD">
        <w:trPr>
          <w:trHeight w:val="290"/>
        </w:trPr>
        <w:tc>
          <w:tcPr>
            <w:tcW w:w="1801" w:type="dxa"/>
          </w:tcPr>
          <w:p w14:paraId="58884F0A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34" w:type="dxa"/>
          </w:tcPr>
          <w:p w14:paraId="004D168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30400</w:t>
            </w:r>
          </w:p>
        </w:tc>
        <w:tc>
          <w:tcPr>
            <w:tcW w:w="3260" w:type="dxa"/>
          </w:tcPr>
          <w:p w14:paraId="28657E4D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1.4301</w:t>
            </w:r>
          </w:p>
        </w:tc>
        <w:tc>
          <w:tcPr>
            <w:tcW w:w="2268" w:type="dxa"/>
          </w:tcPr>
          <w:p w14:paraId="18333325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7031DD" w:rsidRPr="001E52F9" w14:paraId="568E8B86" w14:textId="0B23F970" w:rsidTr="007031DD">
        <w:trPr>
          <w:trHeight w:val="291"/>
        </w:trPr>
        <w:tc>
          <w:tcPr>
            <w:tcW w:w="1801" w:type="dxa"/>
          </w:tcPr>
          <w:p w14:paraId="371A0B85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304L</w:t>
            </w:r>
          </w:p>
        </w:tc>
        <w:tc>
          <w:tcPr>
            <w:tcW w:w="1134" w:type="dxa"/>
          </w:tcPr>
          <w:p w14:paraId="7D38CF18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30403</w:t>
            </w:r>
          </w:p>
          <w:p w14:paraId="076DCD80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A714BB1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1.4307</w:t>
            </w:r>
          </w:p>
          <w:p w14:paraId="077194E1" w14:textId="77777777" w:rsidR="007031DD" w:rsidRPr="00E92E91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16"/>
                <w:szCs w:val="16"/>
              </w:rPr>
            </w:pPr>
            <w:r w:rsidRPr="00E92E91">
              <w:rPr>
                <w:sz w:val="16"/>
                <w:szCs w:val="16"/>
              </w:rPr>
              <w:t>1.4306</w:t>
            </w:r>
          </w:p>
          <w:p w14:paraId="5C54C917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  <w:p w14:paraId="7CB5691D" w14:textId="678E620F" w:rsidR="007031DD" w:rsidRPr="001E52F9" w:rsidRDefault="007031DD" w:rsidP="00E9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31A74CD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7031DD" w:rsidRPr="001E52F9" w14:paraId="34471D19" w14:textId="68B7FBC6" w:rsidTr="007031DD">
        <w:trPr>
          <w:trHeight w:val="291"/>
        </w:trPr>
        <w:tc>
          <w:tcPr>
            <w:tcW w:w="1801" w:type="dxa"/>
          </w:tcPr>
          <w:p w14:paraId="358B759D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134" w:type="dxa"/>
          </w:tcPr>
          <w:p w14:paraId="422BCB05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30500</w:t>
            </w:r>
          </w:p>
        </w:tc>
        <w:tc>
          <w:tcPr>
            <w:tcW w:w="3260" w:type="dxa"/>
          </w:tcPr>
          <w:p w14:paraId="2518677E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1.4303</w:t>
            </w:r>
          </w:p>
        </w:tc>
        <w:tc>
          <w:tcPr>
            <w:tcW w:w="2268" w:type="dxa"/>
          </w:tcPr>
          <w:p w14:paraId="6F92AB5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7031DD" w:rsidRPr="001E52F9" w14:paraId="4F6CE1EC" w14:textId="1FC98571" w:rsidTr="007031DD">
        <w:trPr>
          <w:trHeight w:val="291"/>
        </w:trPr>
        <w:tc>
          <w:tcPr>
            <w:tcW w:w="1801" w:type="dxa"/>
          </w:tcPr>
          <w:p w14:paraId="27341722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34" w:type="dxa"/>
          </w:tcPr>
          <w:p w14:paraId="14683F08" w14:textId="5E0AA846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E92E91">
              <w:rPr>
                <w:sz w:val="16"/>
                <w:szCs w:val="16"/>
              </w:rPr>
              <w:t>S30800</w:t>
            </w:r>
          </w:p>
          <w:p w14:paraId="7E46DAE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  <w:p w14:paraId="3490CF3C" w14:textId="2BC8EA4D" w:rsidR="007031DD" w:rsidRPr="00520CD8" w:rsidRDefault="007031DD" w:rsidP="00520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</w:t>
            </w:r>
            <w:r w:rsidRPr="001E52F9">
              <w:rPr>
                <w:color w:val="00B050"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14:paraId="326B0A0A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4B52152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31DD" w:rsidRPr="001E52F9" w14:paraId="610916DC" w14:textId="541BBF8A" w:rsidTr="007031DD">
        <w:trPr>
          <w:trHeight w:val="291"/>
        </w:trPr>
        <w:tc>
          <w:tcPr>
            <w:tcW w:w="1801" w:type="dxa"/>
          </w:tcPr>
          <w:p w14:paraId="1F23EEBB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1134" w:type="dxa"/>
          </w:tcPr>
          <w:p w14:paraId="408A472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31600</w:t>
            </w:r>
          </w:p>
          <w:p w14:paraId="13D8D7D3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0DC6AA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1.4401</w:t>
            </w:r>
          </w:p>
          <w:p w14:paraId="22F480EE" w14:textId="77777777" w:rsidR="007031DD" w:rsidRPr="00520CD8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16"/>
                <w:szCs w:val="16"/>
              </w:rPr>
            </w:pPr>
            <w:r w:rsidRPr="00520CD8">
              <w:rPr>
                <w:sz w:val="16"/>
                <w:szCs w:val="16"/>
              </w:rPr>
              <w:t>1.4436</w:t>
            </w:r>
          </w:p>
          <w:p w14:paraId="1902F265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color w:val="FF0000"/>
                <w:sz w:val="16"/>
                <w:szCs w:val="16"/>
              </w:rPr>
            </w:pPr>
          </w:p>
          <w:p w14:paraId="77CF269C" w14:textId="6E5F1399" w:rsidR="007031DD" w:rsidRPr="00520CD8" w:rsidRDefault="007031DD" w:rsidP="00520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</w:tc>
        <w:tc>
          <w:tcPr>
            <w:tcW w:w="2268" w:type="dxa"/>
          </w:tcPr>
          <w:p w14:paraId="69882C9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7031DD" w:rsidRPr="001E52F9" w14:paraId="5088107B" w14:textId="788954DE" w:rsidTr="007031DD">
        <w:trPr>
          <w:trHeight w:val="290"/>
        </w:trPr>
        <w:tc>
          <w:tcPr>
            <w:tcW w:w="1801" w:type="dxa"/>
          </w:tcPr>
          <w:p w14:paraId="34BED29C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316 L</w:t>
            </w:r>
          </w:p>
        </w:tc>
        <w:tc>
          <w:tcPr>
            <w:tcW w:w="1134" w:type="dxa"/>
          </w:tcPr>
          <w:p w14:paraId="17A2789A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31603</w:t>
            </w:r>
          </w:p>
        </w:tc>
        <w:tc>
          <w:tcPr>
            <w:tcW w:w="3260" w:type="dxa"/>
          </w:tcPr>
          <w:p w14:paraId="4EF95BD3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1.4404</w:t>
            </w:r>
          </w:p>
          <w:p w14:paraId="4F448A1D" w14:textId="77777777" w:rsidR="007031DD" w:rsidRPr="002F7335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16"/>
                <w:szCs w:val="16"/>
              </w:rPr>
            </w:pPr>
            <w:r w:rsidRPr="002F7335">
              <w:rPr>
                <w:sz w:val="16"/>
                <w:szCs w:val="16"/>
              </w:rPr>
              <w:t>1.4432</w:t>
            </w:r>
          </w:p>
          <w:p w14:paraId="137359EC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color w:val="FF0000"/>
                <w:sz w:val="16"/>
                <w:szCs w:val="16"/>
              </w:rPr>
            </w:pPr>
          </w:p>
          <w:p w14:paraId="4B4D6EFA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  <w:p w14:paraId="74A74828" w14:textId="69A429AA" w:rsidR="007031DD" w:rsidRPr="001E52F9" w:rsidRDefault="007031DD" w:rsidP="00FA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2C1F78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7031DD" w:rsidRPr="001E52F9" w14:paraId="540940F9" w14:textId="07F75278" w:rsidTr="007031DD">
        <w:trPr>
          <w:trHeight w:val="291"/>
        </w:trPr>
        <w:tc>
          <w:tcPr>
            <w:tcW w:w="1801" w:type="dxa"/>
          </w:tcPr>
          <w:p w14:paraId="0EED1288" w14:textId="77777777" w:rsidR="007031DD" w:rsidRPr="00DC7E45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sz w:val="16"/>
                <w:szCs w:val="16"/>
              </w:rPr>
            </w:pPr>
            <w:r w:rsidRPr="00DC7E45">
              <w:rPr>
                <w:sz w:val="16"/>
                <w:szCs w:val="16"/>
              </w:rPr>
              <w:t>316N</w:t>
            </w:r>
          </w:p>
          <w:p w14:paraId="37ECA8B3" w14:textId="77777777" w:rsidR="007031DD" w:rsidRPr="00DC7E45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sz w:val="16"/>
                <w:szCs w:val="16"/>
              </w:rPr>
            </w:pPr>
          </w:p>
          <w:p w14:paraId="529055FF" w14:textId="38F60C7A" w:rsidR="007031DD" w:rsidRPr="00DC7E45" w:rsidRDefault="007031DD" w:rsidP="00A31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3FF095" w14:textId="77777777" w:rsidR="007031DD" w:rsidRPr="00DC7E45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sz w:val="16"/>
                <w:szCs w:val="16"/>
              </w:rPr>
            </w:pPr>
            <w:r w:rsidRPr="00DC7E45">
              <w:rPr>
                <w:sz w:val="16"/>
                <w:szCs w:val="16"/>
              </w:rPr>
              <w:t>S31651</w:t>
            </w:r>
          </w:p>
        </w:tc>
        <w:tc>
          <w:tcPr>
            <w:tcW w:w="3260" w:type="dxa"/>
          </w:tcPr>
          <w:p w14:paraId="5DFD288B" w14:textId="6847E537" w:rsidR="007031DD" w:rsidRPr="00DC7E45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7ECF626" w14:textId="77777777" w:rsidR="007031DD" w:rsidRPr="001E52F9" w:rsidRDefault="007031DD" w:rsidP="001E52F9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6"/>
                <w:highlight w:val="yellow"/>
              </w:rPr>
            </w:pPr>
            <w:r w:rsidRPr="001E52F9">
              <w:rPr>
                <w:rFonts w:ascii="Arial" w:hAnsi="Arial" w:cs="Arial"/>
                <w:i/>
                <w:iCs/>
                <w:color w:val="auto"/>
                <w:sz w:val="16"/>
                <w:szCs w:val="16"/>
                <w:highlight w:val="yellow"/>
              </w:rPr>
              <w:t>X6CrNiMoN17-12-3</w:t>
            </w:r>
          </w:p>
          <w:p w14:paraId="64F3252C" w14:textId="77777777" w:rsidR="007031DD" w:rsidRDefault="007031DD" w:rsidP="001E52F9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6"/>
                <w:highlight w:val="yellow"/>
              </w:rPr>
            </w:pPr>
            <w:r w:rsidRPr="001E52F9">
              <w:rPr>
                <w:rFonts w:ascii="Arial" w:hAnsi="Arial" w:cs="Arial"/>
                <w:i/>
                <w:iCs/>
                <w:color w:val="auto"/>
                <w:sz w:val="16"/>
                <w:szCs w:val="16"/>
                <w:highlight w:val="yellow"/>
              </w:rPr>
              <w:t>EN10088-1:2014</w:t>
            </w:r>
          </w:p>
          <w:p w14:paraId="20E7A309" w14:textId="5EE5FE65" w:rsidR="007031DD" w:rsidRPr="001E52F9" w:rsidRDefault="007031DD" w:rsidP="001E52F9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6"/>
                <w:highlight w:val="yellow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</w:tc>
      </w:tr>
      <w:tr w:rsidR="007031DD" w:rsidRPr="001E52F9" w14:paraId="39B503A7" w14:textId="09CE9A61" w:rsidTr="007031DD">
        <w:trPr>
          <w:trHeight w:val="291"/>
        </w:trPr>
        <w:tc>
          <w:tcPr>
            <w:tcW w:w="1801" w:type="dxa"/>
          </w:tcPr>
          <w:p w14:paraId="020E808E" w14:textId="518EB1D1" w:rsidR="007031DD" w:rsidRPr="00DC7E45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sz w:val="16"/>
                <w:szCs w:val="16"/>
              </w:rPr>
            </w:pPr>
            <w:r w:rsidRPr="00DC7E45">
              <w:rPr>
                <w:sz w:val="16"/>
                <w:szCs w:val="16"/>
              </w:rPr>
              <w:t>Tipo 316Ti (ASTM)</w:t>
            </w:r>
          </w:p>
          <w:p w14:paraId="016670E0" w14:textId="77777777" w:rsidR="007031DD" w:rsidRPr="00DC7E45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sz w:val="16"/>
                <w:szCs w:val="16"/>
              </w:rPr>
            </w:pPr>
          </w:p>
          <w:p w14:paraId="23ADD24E" w14:textId="77777777" w:rsidR="007031DD" w:rsidRPr="00DC7E45" w:rsidRDefault="007031DD" w:rsidP="00BC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69C629" w14:textId="77777777" w:rsidR="007031DD" w:rsidRPr="00DC7E45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sz w:val="16"/>
                <w:szCs w:val="16"/>
              </w:rPr>
            </w:pPr>
            <w:r w:rsidRPr="00DC7E45">
              <w:rPr>
                <w:sz w:val="16"/>
                <w:szCs w:val="16"/>
              </w:rPr>
              <w:t>S31635</w:t>
            </w:r>
          </w:p>
        </w:tc>
        <w:tc>
          <w:tcPr>
            <w:tcW w:w="3260" w:type="dxa"/>
          </w:tcPr>
          <w:p w14:paraId="1AE40C35" w14:textId="77777777" w:rsidR="007031DD" w:rsidRPr="00DC7E45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16"/>
                <w:szCs w:val="16"/>
              </w:rPr>
            </w:pPr>
            <w:r w:rsidRPr="00DC7E45">
              <w:rPr>
                <w:sz w:val="16"/>
                <w:szCs w:val="16"/>
              </w:rPr>
              <w:t>1.4571</w:t>
            </w:r>
          </w:p>
        </w:tc>
        <w:tc>
          <w:tcPr>
            <w:tcW w:w="2268" w:type="dxa"/>
          </w:tcPr>
          <w:p w14:paraId="2C673628" w14:textId="77777777" w:rsidR="007031DD" w:rsidRPr="005C452D" w:rsidRDefault="007031DD" w:rsidP="00BC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  <w:p w14:paraId="7E9BD17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FF"/>
                <w:sz w:val="16"/>
                <w:szCs w:val="16"/>
              </w:rPr>
            </w:pPr>
          </w:p>
        </w:tc>
      </w:tr>
      <w:tr w:rsidR="007031DD" w:rsidRPr="001E52F9" w14:paraId="0FC5F3C3" w14:textId="1F9BD721" w:rsidTr="007031DD">
        <w:trPr>
          <w:trHeight w:val="291"/>
        </w:trPr>
        <w:tc>
          <w:tcPr>
            <w:tcW w:w="1801" w:type="dxa"/>
          </w:tcPr>
          <w:p w14:paraId="7059F28F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4" w:type="dxa"/>
          </w:tcPr>
          <w:p w14:paraId="45BB506F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32100</w:t>
            </w:r>
          </w:p>
        </w:tc>
        <w:tc>
          <w:tcPr>
            <w:tcW w:w="3260" w:type="dxa"/>
          </w:tcPr>
          <w:p w14:paraId="3E098F2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1.4541</w:t>
            </w:r>
          </w:p>
        </w:tc>
        <w:tc>
          <w:tcPr>
            <w:tcW w:w="2268" w:type="dxa"/>
          </w:tcPr>
          <w:p w14:paraId="55069ABD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7031DD" w:rsidRPr="001E52F9" w14:paraId="1F6D42C2" w14:textId="59BFE882" w:rsidTr="007031DD">
        <w:trPr>
          <w:trHeight w:val="291"/>
        </w:trPr>
        <w:tc>
          <w:tcPr>
            <w:tcW w:w="1801" w:type="dxa"/>
          </w:tcPr>
          <w:p w14:paraId="0DA80426" w14:textId="3F76DE94" w:rsidR="007031DD" w:rsidRPr="00DC7E45" w:rsidRDefault="007031DD" w:rsidP="0087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sz w:val="16"/>
                <w:szCs w:val="16"/>
              </w:rPr>
            </w:pPr>
            <w:r w:rsidRPr="00DC7E45">
              <w:rPr>
                <w:sz w:val="16"/>
                <w:szCs w:val="16"/>
              </w:rPr>
              <w:t>329</w:t>
            </w:r>
          </w:p>
        </w:tc>
        <w:tc>
          <w:tcPr>
            <w:tcW w:w="1134" w:type="dxa"/>
          </w:tcPr>
          <w:p w14:paraId="01B3DE88" w14:textId="77777777" w:rsidR="007031DD" w:rsidRPr="00DC7E45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sz w:val="16"/>
                <w:szCs w:val="16"/>
              </w:rPr>
            </w:pPr>
            <w:r w:rsidRPr="00DC7E45">
              <w:rPr>
                <w:sz w:val="16"/>
                <w:szCs w:val="16"/>
              </w:rPr>
              <w:t>S32900</w:t>
            </w:r>
          </w:p>
        </w:tc>
        <w:tc>
          <w:tcPr>
            <w:tcW w:w="3260" w:type="dxa"/>
          </w:tcPr>
          <w:p w14:paraId="6C6CA7C6" w14:textId="77777777" w:rsidR="007031DD" w:rsidRPr="00DC7E45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16"/>
                <w:szCs w:val="16"/>
              </w:rPr>
            </w:pPr>
            <w:r w:rsidRPr="00DC7E45">
              <w:rPr>
                <w:sz w:val="16"/>
                <w:szCs w:val="16"/>
              </w:rPr>
              <w:t>1.4460</w:t>
            </w:r>
          </w:p>
        </w:tc>
        <w:tc>
          <w:tcPr>
            <w:tcW w:w="2268" w:type="dxa"/>
          </w:tcPr>
          <w:p w14:paraId="00745A9D" w14:textId="77777777" w:rsidR="007031DD" w:rsidRPr="001E52F9" w:rsidRDefault="007031DD" w:rsidP="0087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  <w:p w14:paraId="1C10D69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FF"/>
                <w:sz w:val="16"/>
                <w:szCs w:val="16"/>
              </w:rPr>
            </w:pPr>
          </w:p>
        </w:tc>
      </w:tr>
      <w:tr w:rsidR="007031DD" w:rsidRPr="001E52F9" w14:paraId="55867956" w14:textId="04A89594" w:rsidTr="007031DD">
        <w:trPr>
          <w:trHeight w:val="291"/>
        </w:trPr>
        <w:tc>
          <w:tcPr>
            <w:tcW w:w="1801" w:type="dxa"/>
          </w:tcPr>
          <w:p w14:paraId="3DA6BF3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1134" w:type="dxa"/>
          </w:tcPr>
          <w:p w14:paraId="4102069B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34700</w:t>
            </w:r>
          </w:p>
        </w:tc>
        <w:tc>
          <w:tcPr>
            <w:tcW w:w="3260" w:type="dxa"/>
          </w:tcPr>
          <w:p w14:paraId="05C4448D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1.4550</w:t>
            </w:r>
          </w:p>
        </w:tc>
        <w:tc>
          <w:tcPr>
            <w:tcW w:w="2268" w:type="dxa"/>
          </w:tcPr>
          <w:p w14:paraId="65BFEA38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7031DD" w:rsidRPr="001E52F9" w14:paraId="7D3D7743" w14:textId="6DDEF22F" w:rsidTr="007031DD">
        <w:trPr>
          <w:trHeight w:val="291"/>
        </w:trPr>
        <w:tc>
          <w:tcPr>
            <w:tcW w:w="1801" w:type="dxa"/>
          </w:tcPr>
          <w:p w14:paraId="22E9C737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</w:tcPr>
          <w:p w14:paraId="7D8C3CD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41000</w:t>
            </w:r>
          </w:p>
        </w:tc>
        <w:tc>
          <w:tcPr>
            <w:tcW w:w="3260" w:type="dxa"/>
          </w:tcPr>
          <w:p w14:paraId="08068588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1.4006</w:t>
            </w:r>
          </w:p>
        </w:tc>
        <w:tc>
          <w:tcPr>
            <w:tcW w:w="2268" w:type="dxa"/>
          </w:tcPr>
          <w:p w14:paraId="437E5097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7031DD" w:rsidRPr="001E52F9" w14:paraId="68136DE3" w14:textId="53C06D19" w:rsidTr="007031DD">
        <w:trPr>
          <w:trHeight w:val="291"/>
        </w:trPr>
        <w:tc>
          <w:tcPr>
            <w:tcW w:w="1801" w:type="dxa"/>
          </w:tcPr>
          <w:p w14:paraId="3A1542C5" w14:textId="77777777" w:rsidR="007031DD" w:rsidRPr="00333421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sz w:val="16"/>
                <w:szCs w:val="16"/>
              </w:rPr>
            </w:pPr>
            <w:r w:rsidRPr="00333421">
              <w:rPr>
                <w:sz w:val="16"/>
                <w:szCs w:val="16"/>
              </w:rPr>
              <w:t>414</w:t>
            </w:r>
          </w:p>
          <w:p w14:paraId="4E6D37CC" w14:textId="3227B441" w:rsidR="007031DD" w:rsidRPr="00333421" w:rsidRDefault="007031DD" w:rsidP="004A6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026B98" w14:textId="77777777" w:rsidR="007031DD" w:rsidRPr="00333421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sz w:val="16"/>
                <w:szCs w:val="16"/>
              </w:rPr>
            </w:pPr>
            <w:r w:rsidRPr="00333421">
              <w:rPr>
                <w:sz w:val="16"/>
                <w:szCs w:val="16"/>
              </w:rPr>
              <w:t>S41400</w:t>
            </w:r>
          </w:p>
        </w:tc>
        <w:tc>
          <w:tcPr>
            <w:tcW w:w="3260" w:type="dxa"/>
          </w:tcPr>
          <w:p w14:paraId="2AE681EF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6D2B10F" w14:textId="77777777" w:rsidR="007031DD" w:rsidRDefault="007031DD" w:rsidP="003F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  <w:p w14:paraId="29C2A794" w14:textId="795B58A9" w:rsidR="007031DD" w:rsidRPr="001E52F9" w:rsidRDefault="007031DD" w:rsidP="009D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color w:val="FF0000"/>
                <w:sz w:val="16"/>
                <w:szCs w:val="16"/>
              </w:rPr>
            </w:pPr>
          </w:p>
        </w:tc>
      </w:tr>
      <w:tr w:rsidR="007031DD" w:rsidRPr="001E52F9" w14:paraId="45FA0F8D" w14:textId="0B1CAA82" w:rsidTr="007031DD">
        <w:trPr>
          <w:trHeight w:val="291"/>
        </w:trPr>
        <w:tc>
          <w:tcPr>
            <w:tcW w:w="1801" w:type="dxa"/>
          </w:tcPr>
          <w:p w14:paraId="4C6B82EB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416</w:t>
            </w:r>
          </w:p>
        </w:tc>
        <w:tc>
          <w:tcPr>
            <w:tcW w:w="1134" w:type="dxa"/>
          </w:tcPr>
          <w:p w14:paraId="538A48F6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41600</w:t>
            </w:r>
          </w:p>
        </w:tc>
        <w:tc>
          <w:tcPr>
            <w:tcW w:w="3260" w:type="dxa"/>
          </w:tcPr>
          <w:p w14:paraId="7B1DEC2A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1.4005</w:t>
            </w:r>
          </w:p>
        </w:tc>
        <w:tc>
          <w:tcPr>
            <w:tcW w:w="2268" w:type="dxa"/>
          </w:tcPr>
          <w:p w14:paraId="420D75B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7031DD" w:rsidRPr="001E52F9" w14:paraId="5ADBA4B9" w14:textId="73F26F1B" w:rsidTr="007031DD">
        <w:trPr>
          <w:trHeight w:val="290"/>
        </w:trPr>
        <w:tc>
          <w:tcPr>
            <w:tcW w:w="1801" w:type="dxa"/>
          </w:tcPr>
          <w:p w14:paraId="25337DA6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</w:tcPr>
          <w:p w14:paraId="43681296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42000</w:t>
            </w:r>
          </w:p>
        </w:tc>
        <w:tc>
          <w:tcPr>
            <w:tcW w:w="3260" w:type="dxa"/>
          </w:tcPr>
          <w:p w14:paraId="0A9DD0B3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1.4028</w:t>
            </w:r>
          </w:p>
          <w:p w14:paraId="635C0C16" w14:textId="77777777" w:rsidR="007031DD" w:rsidRPr="001D11EC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16"/>
                <w:szCs w:val="16"/>
              </w:rPr>
            </w:pPr>
            <w:r w:rsidRPr="001D11EC">
              <w:rPr>
                <w:sz w:val="16"/>
                <w:szCs w:val="16"/>
              </w:rPr>
              <w:t>1.4021</w:t>
            </w:r>
          </w:p>
          <w:p w14:paraId="5D489683" w14:textId="77777777" w:rsidR="007031DD" w:rsidRPr="001D11EC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16"/>
                <w:szCs w:val="16"/>
              </w:rPr>
            </w:pPr>
            <w:r w:rsidRPr="001D11EC">
              <w:rPr>
                <w:sz w:val="16"/>
                <w:szCs w:val="16"/>
              </w:rPr>
              <w:lastRenderedPageBreak/>
              <w:t>1.4031</w:t>
            </w:r>
          </w:p>
          <w:p w14:paraId="629704DD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yellow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  <w:r w:rsidRPr="001E52F9">
              <w:rPr>
                <w:sz w:val="16"/>
                <w:szCs w:val="16"/>
                <w:highlight w:val="yellow"/>
              </w:rPr>
              <w:t xml:space="preserve"> </w:t>
            </w:r>
          </w:p>
          <w:p w14:paraId="0671E7F0" w14:textId="0D559765" w:rsidR="007031DD" w:rsidRPr="001E52F9" w:rsidRDefault="007031DD" w:rsidP="00B13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442710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7031DD" w:rsidRPr="001E52F9" w14:paraId="5559FDA7" w14:textId="4C3EFFD6" w:rsidTr="007031DD">
        <w:trPr>
          <w:trHeight w:val="291"/>
        </w:trPr>
        <w:tc>
          <w:tcPr>
            <w:tcW w:w="1801" w:type="dxa"/>
          </w:tcPr>
          <w:p w14:paraId="374B3270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</w:tcPr>
          <w:p w14:paraId="5ADAB55F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43000</w:t>
            </w:r>
          </w:p>
        </w:tc>
        <w:tc>
          <w:tcPr>
            <w:tcW w:w="3260" w:type="dxa"/>
          </w:tcPr>
          <w:p w14:paraId="136CF0AE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1.4016</w:t>
            </w:r>
          </w:p>
        </w:tc>
        <w:tc>
          <w:tcPr>
            <w:tcW w:w="2268" w:type="dxa"/>
          </w:tcPr>
          <w:p w14:paraId="4C38A850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7031DD" w:rsidRPr="001E52F9" w14:paraId="5FFEF82F" w14:textId="475A4CEE" w:rsidTr="007031DD">
        <w:trPr>
          <w:trHeight w:val="291"/>
        </w:trPr>
        <w:tc>
          <w:tcPr>
            <w:tcW w:w="1801" w:type="dxa"/>
          </w:tcPr>
          <w:p w14:paraId="7864E39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430 F</w:t>
            </w:r>
          </w:p>
        </w:tc>
        <w:tc>
          <w:tcPr>
            <w:tcW w:w="1134" w:type="dxa"/>
          </w:tcPr>
          <w:p w14:paraId="0F71B00C" w14:textId="77777777" w:rsidR="007031DD" w:rsidRPr="00BE6945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sz w:val="16"/>
                <w:szCs w:val="16"/>
                <w:lang w:val="en-US"/>
              </w:rPr>
            </w:pPr>
            <w:r w:rsidRPr="00BE6945">
              <w:rPr>
                <w:sz w:val="16"/>
                <w:szCs w:val="16"/>
                <w:lang w:val="en-US"/>
              </w:rPr>
              <w:t>S43020</w:t>
            </w:r>
          </w:p>
          <w:p w14:paraId="177B8172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rPr>
                <w:color w:val="FF0000"/>
                <w:sz w:val="16"/>
                <w:szCs w:val="16"/>
                <w:lang w:val="en-US"/>
              </w:rPr>
            </w:pPr>
          </w:p>
          <w:p w14:paraId="7821B805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rPr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 xml:space="preserve">(Ref. DM 9.05-2019 </w:t>
            </w:r>
            <w:proofErr w:type="spellStart"/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>Nro</w:t>
            </w:r>
            <w:proofErr w:type="spellEnd"/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>. 72)</w:t>
            </w:r>
          </w:p>
        </w:tc>
        <w:tc>
          <w:tcPr>
            <w:tcW w:w="3260" w:type="dxa"/>
          </w:tcPr>
          <w:p w14:paraId="77653A6D" w14:textId="77777777" w:rsidR="007031DD" w:rsidRPr="00BE6945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16"/>
                <w:szCs w:val="16"/>
              </w:rPr>
            </w:pPr>
            <w:r w:rsidRPr="00BE6945">
              <w:rPr>
                <w:sz w:val="16"/>
                <w:szCs w:val="16"/>
              </w:rPr>
              <w:t>1.4105</w:t>
            </w:r>
          </w:p>
          <w:p w14:paraId="017F6A20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color w:val="FF0000"/>
                <w:sz w:val="16"/>
                <w:szCs w:val="16"/>
              </w:rPr>
            </w:pPr>
          </w:p>
          <w:p w14:paraId="1017114A" w14:textId="177DF2CF" w:rsidR="007031DD" w:rsidRPr="00BD524F" w:rsidRDefault="007031DD" w:rsidP="00BD5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</w:tc>
        <w:tc>
          <w:tcPr>
            <w:tcW w:w="2268" w:type="dxa"/>
          </w:tcPr>
          <w:p w14:paraId="291B02F8" w14:textId="72C48F1A" w:rsidR="007031DD" w:rsidRPr="00867CC2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7031DD" w:rsidRPr="001E52F9" w14:paraId="08D0D1F1" w14:textId="113873D5" w:rsidTr="007031DD">
        <w:trPr>
          <w:trHeight w:val="291"/>
        </w:trPr>
        <w:tc>
          <w:tcPr>
            <w:tcW w:w="1801" w:type="dxa"/>
          </w:tcPr>
          <w:p w14:paraId="5384002C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431</w:t>
            </w:r>
          </w:p>
        </w:tc>
        <w:tc>
          <w:tcPr>
            <w:tcW w:w="1134" w:type="dxa"/>
          </w:tcPr>
          <w:p w14:paraId="0A077918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43100</w:t>
            </w:r>
          </w:p>
        </w:tc>
        <w:tc>
          <w:tcPr>
            <w:tcW w:w="3260" w:type="dxa"/>
          </w:tcPr>
          <w:p w14:paraId="5BBD50C7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1.4057</w:t>
            </w:r>
          </w:p>
        </w:tc>
        <w:tc>
          <w:tcPr>
            <w:tcW w:w="2268" w:type="dxa"/>
          </w:tcPr>
          <w:p w14:paraId="1AB92B50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7031DD" w:rsidRPr="001E52F9" w14:paraId="3F2F6D62" w14:textId="19834F0F" w:rsidTr="007031DD">
        <w:trPr>
          <w:trHeight w:val="290"/>
        </w:trPr>
        <w:tc>
          <w:tcPr>
            <w:tcW w:w="1801" w:type="dxa"/>
          </w:tcPr>
          <w:p w14:paraId="4E12B06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05BBC1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D00A344" w14:textId="77777777" w:rsidR="007031DD" w:rsidRPr="0024502D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sz w:val="16"/>
                <w:szCs w:val="16"/>
              </w:rPr>
            </w:pPr>
            <w:r w:rsidRPr="0024502D">
              <w:rPr>
                <w:sz w:val="16"/>
                <w:szCs w:val="16"/>
              </w:rPr>
              <w:t>1.4109</w:t>
            </w:r>
          </w:p>
          <w:p w14:paraId="7CCF7E5B" w14:textId="0598EA0F" w:rsidR="007031DD" w:rsidRPr="001E52F9" w:rsidRDefault="007031DD" w:rsidP="00C821F1">
            <w:pPr>
              <w:widowControl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0A7C2826" w14:textId="77777777" w:rsidR="007031DD" w:rsidRPr="001E52F9" w:rsidRDefault="007031DD" w:rsidP="00C821F1">
            <w:pPr>
              <w:widowControl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Estándar europeo EN 10088-1:2014).</w:t>
            </w:r>
          </w:p>
          <w:p w14:paraId="581CFFC9" w14:textId="77777777" w:rsidR="007031DD" w:rsidRPr="001E52F9" w:rsidRDefault="007031DD" w:rsidP="00C82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Usado para escalpelos, tijeras, cinceles, etc. (non-</w:t>
            </w:r>
            <w:proofErr w:type="spellStart"/>
            <w:r w:rsidRPr="001E52F9">
              <w:rPr>
                <w:i/>
                <w:iCs/>
                <w:color w:val="0000FF"/>
                <w:sz w:val="16"/>
                <w:szCs w:val="16"/>
              </w:rPr>
              <w:t>implant</w:t>
            </w:r>
            <w:proofErr w:type="spellEnd"/>
            <w:r w:rsidRPr="001E52F9">
              <w:rPr>
                <w:i/>
                <w:iCs/>
                <w:color w:val="0000FF"/>
                <w:sz w:val="16"/>
                <w:szCs w:val="16"/>
              </w:rPr>
              <w:t xml:space="preserve"> medical </w:t>
            </w:r>
            <w:proofErr w:type="spellStart"/>
            <w:r w:rsidRPr="001E52F9">
              <w:rPr>
                <w:i/>
                <w:iCs/>
                <w:color w:val="0000FF"/>
                <w:sz w:val="16"/>
                <w:szCs w:val="16"/>
              </w:rPr>
              <w:t>devices</w:t>
            </w:r>
            <w:proofErr w:type="spellEnd"/>
            <w:r w:rsidRPr="001E52F9">
              <w:rPr>
                <w:i/>
                <w:iCs/>
                <w:color w:val="0000FF"/>
                <w:sz w:val="16"/>
                <w:szCs w:val="16"/>
              </w:rPr>
              <w:t>) (</w:t>
            </w:r>
            <w:proofErr w:type="spellStart"/>
            <w:r w:rsidRPr="001E52F9">
              <w:rPr>
                <w:i/>
                <w:iCs/>
                <w:color w:val="0000FF"/>
                <w:sz w:val="16"/>
                <w:szCs w:val="16"/>
              </w:rPr>
              <w:t>Newson</w:t>
            </w:r>
            <w:proofErr w:type="spellEnd"/>
            <w:r w:rsidRPr="001E52F9">
              <w:rPr>
                <w:i/>
                <w:iCs/>
                <w:color w:val="0000FF"/>
                <w:sz w:val="16"/>
                <w:szCs w:val="16"/>
              </w:rPr>
              <w:t xml:space="preserve">, 2002): estudio para EPA Dinamarca. </w:t>
            </w:r>
          </w:p>
          <w:p w14:paraId="6B8DB4E2" w14:textId="77777777" w:rsidR="007031DD" w:rsidRPr="001E52F9" w:rsidRDefault="007031DD" w:rsidP="00C821F1">
            <w:pPr>
              <w:widowControl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 xml:space="preserve">Guía AK Steel </w:t>
            </w:r>
            <w:proofErr w:type="spellStart"/>
            <w:r w:rsidRPr="001E52F9">
              <w:rPr>
                <w:i/>
                <w:iCs/>
                <w:color w:val="0000FF"/>
                <w:sz w:val="16"/>
                <w:szCs w:val="16"/>
              </w:rPr>
              <w:t>Comparator</w:t>
            </w:r>
            <w:proofErr w:type="spellEnd"/>
            <w:r w:rsidRPr="001E52F9">
              <w:rPr>
                <w:i/>
                <w:iCs/>
                <w:color w:val="0000FF"/>
                <w:sz w:val="16"/>
                <w:szCs w:val="16"/>
              </w:rPr>
              <w:t xml:space="preserve"> (2015), para cuchillería y cuchillos industriales, resistencia a la corrosión.</w:t>
            </w:r>
          </w:p>
          <w:p w14:paraId="36612D66" w14:textId="77777777" w:rsidR="007031DD" w:rsidRPr="001E52F9" w:rsidRDefault="007031DD" w:rsidP="00C821F1">
            <w:pPr>
              <w:widowControl/>
              <w:rPr>
                <w:i/>
                <w:iCs/>
                <w:color w:val="0000FF"/>
                <w:sz w:val="16"/>
                <w:szCs w:val="16"/>
                <w:lang w:val="en-US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 xml:space="preserve">DGCCRF Fiche MCDA n°1 (V02 – 01/04/2017) Food contact suitability of metals and alloys, </w:t>
            </w:r>
            <w:proofErr w:type="spellStart"/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>clasificados</w:t>
            </w:r>
            <w:proofErr w:type="spellEnd"/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>como</w:t>
            </w:r>
            <w:proofErr w:type="spellEnd"/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 xml:space="preserve"> “martensitic and precipitation </w:t>
            </w:r>
            <w:proofErr w:type="spellStart"/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>hardenable</w:t>
            </w:r>
            <w:proofErr w:type="spellEnd"/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 xml:space="preserve"> stainless steels”</w:t>
            </w:r>
          </w:p>
          <w:p w14:paraId="64BC9763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FF"/>
                <w:sz w:val="16"/>
                <w:szCs w:val="16"/>
                <w:lang w:val="en-US"/>
              </w:rPr>
            </w:pPr>
          </w:p>
        </w:tc>
      </w:tr>
      <w:tr w:rsidR="007031DD" w:rsidRPr="001E52F9" w14:paraId="4E6A192C" w14:textId="15EFD8FE" w:rsidTr="007031DD">
        <w:trPr>
          <w:trHeight w:val="290"/>
        </w:trPr>
        <w:tc>
          <w:tcPr>
            <w:tcW w:w="1801" w:type="dxa"/>
          </w:tcPr>
          <w:p w14:paraId="19841A0D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7BE8293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5CF6D613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 xml:space="preserve">1.4110 </w:t>
            </w:r>
          </w:p>
          <w:p w14:paraId="2BCEF0CB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FF"/>
                <w:sz w:val="16"/>
                <w:szCs w:val="16"/>
              </w:rPr>
            </w:pPr>
          </w:p>
          <w:p w14:paraId="1481B0D8" w14:textId="11DB76F4" w:rsidR="007031DD" w:rsidRPr="001E52F9" w:rsidRDefault="007031DD" w:rsidP="008D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E1846D9" w14:textId="77777777" w:rsidR="008D0BD5" w:rsidRPr="001E52F9" w:rsidRDefault="008D0BD5" w:rsidP="008D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EN ISO 8442 1 y 2) para cuchillos y elementos de corte.</w:t>
            </w:r>
          </w:p>
          <w:p w14:paraId="0DFE044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7031DD" w:rsidRPr="001E52F9" w14:paraId="39AD0FA8" w14:textId="791B8901" w:rsidTr="007031DD">
        <w:trPr>
          <w:trHeight w:val="290"/>
        </w:trPr>
        <w:tc>
          <w:tcPr>
            <w:tcW w:w="1801" w:type="dxa"/>
          </w:tcPr>
          <w:p w14:paraId="57548A7E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51F7FC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AABAC81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1.4116</w:t>
            </w:r>
          </w:p>
          <w:p w14:paraId="6F40D75E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  <w:p w14:paraId="20A37430" w14:textId="6642FA4F" w:rsidR="007031DD" w:rsidRPr="001E52F9" w:rsidRDefault="007031DD" w:rsidP="008D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4772DF77" w14:textId="77777777" w:rsidR="008D0BD5" w:rsidRPr="001E52F9" w:rsidRDefault="008D0BD5" w:rsidP="008D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  <w:lang w:val="es-AR"/>
              </w:rPr>
              <w:t>(</w:t>
            </w:r>
            <w:r w:rsidRPr="001E52F9">
              <w:rPr>
                <w:i/>
                <w:iCs/>
                <w:color w:val="0000FF"/>
                <w:sz w:val="16"/>
                <w:szCs w:val="16"/>
              </w:rPr>
              <w:t>Ref. EN ISO 8442 1 y 2) para cuchillos y elementos de corte.</w:t>
            </w:r>
          </w:p>
          <w:p w14:paraId="1CF3BB37" w14:textId="77777777" w:rsidR="008D0BD5" w:rsidRPr="001E52F9" w:rsidRDefault="008D0BD5" w:rsidP="008D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i/>
                <w:iCs/>
                <w:color w:val="0000FF"/>
                <w:sz w:val="16"/>
                <w:szCs w:val="16"/>
                <w:lang w:val="en-US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 xml:space="preserve">DGCCRF Fiche MCDA n°1 (V02 – 01/04/2017) Food contact suitability of metals and alloys, </w:t>
            </w:r>
            <w:proofErr w:type="spellStart"/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>clasificados</w:t>
            </w:r>
            <w:proofErr w:type="spellEnd"/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>como</w:t>
            </w:r>
            <w:proofErr w:type="spellEnd"/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 xml:space="preserve"> “martensitic and precipitation </w:t>
            </w:r>
            <w:proofErr w:type="spellStart"/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>hardenable</w:t>
            </w:r>
            <w:proofErr w:type="spellEnd"/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 xml:space="preserve"> stainless steels”.</w:t>
            </w:r>
          </w:p>
          <w:p w14:paraId="775D57ED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031DD" w:rsidRPr="001E52F9" w14:paraId="2BFA72F3" w14:textId="051A2260" w:rsidTr="007031DD">
        <w:trPr>
          <w:trHeight w:val="290"/>
        </w:trPr>
        <w:tc>
          <w:tcPr>
            <w:tcW w:w="1801" w:type="dxa"/>
          </w:tcPr>
          <w:p w14:paraId="3F3E7F0A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5B9C88C2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41050</w:t>
            </w:r>
          </w:p>
        </w:tc>
        <w:tc>
          <w:tcPr>
            <w:tcW w:w="3260" w:type="dxa"/>
          </w:tcPr>
          <w:p w14:paraId="1F376A6C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1.4003</w:t>
            </w:r>
          </w:p>
        </w:tc>
        <w:tc>
          <w:tcPr>
            <w:tcW w:w="2268" w:type="dxa"/>
          </w:tcPr>
          <w:p w14:paraId="37287D80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7031DD" w:rsidRPr="001E52F9" w14:paraId="33659965" w14:textId="21D17585" w:rsidTr="007031DD">
        <w:trPr>
          <w:trHeight w:val="283"/>
        </w:trPr>
        <w:tc>
          <w:tcPr>
            <w:tcW w:w="1801" w:type="dxa"/>
          </w:tcPr>
          <w:p w14:paraId="42189338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D49500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S 32760</w:t>
            </w:r>
          </w:p>
        </w:tc>
        <w:tc>
          <w:tcPr>
            <w:tcW w:w="3260" w:type="dxa"/>
          </w:tcPr>
          <w:p w14:paraId="4D64E9AE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000000"/>
                <w:sz w:val="16"/>
                <w:szCs w:val="16"/>
              </w:rPr>
              <w:t>1.4501</w:t>
            </w:r>
          </w:p>
        </w:tc>
        <w:tc>
          <w:tcPr>
            <w:tcW w:w="2268" w:type="dxa"/>
          </w:tcPr>
          <w:p w14:paraId="2B7BD9BD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000000"/>
                <w:sz w:val="16"/>
                <w:szCs w:val="16"/>
              </w:rPr>
            </w:pPr>
          </w:p>
        </w:tc>
      </w:tr>
      <w:tr w:rsidR="007031DD" w:rsidRPr="001E52F9" w14:paraId="12CE48E2" w14:textId="4B00A910" w:rsidTr="007031DD">
        <w:trPr>
          <w:trHeight w:val="1001"/>
        </w:trPr>
        <w:tc>
          <w:tcPr>
            <w:tcW w:w="1801" w:type="dxa"/>
          </w:tcPr>
          <w:p w14:paraId="5BBA81B8" w14:textId="77777777" w:rsidR="007031DD" w:rsidRPr="00FC3047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FC3047">
              <w:rPr>
                <w:sz w:val="16"/>
                <w:szCs w:val="16"/>
              </w:rPr>
              <w:t xml:space="preserve"> 440C</w:t>
            </w:r>
          </w:p>
          <w:p w14:paraId="1D0F5B5E" w14:textId="77777777" w:rsidR="007031DD" w:rsidRPr="00FC3047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52A153F2" w14:textId="25F78AC1" w:rsidR="007031DD" w:rsidRPr="00FC3047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1E4A9A" w14:textId="77777777" w:rsidR="007031DD" w:rsidRPr="00FC3047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16"/>
                <w:szCs w:val="16"/>
              </w:rPr>
            </w:pPr>
            <w:r w:rsidRPr="00FC3047">
              <w:rPr>
                <w:sz w:val="16"/>
                <w:szCs w:val="16"/>
              </w:rPr>
              <w:t>S 44004</w:t>
            </w:r>
          </w:p>
        </w:tc>
        <w:tc>
          <w:tcPr>
            <w:tcW w:w="3260" w:type="dxa"/>
          </w:tcPr>
          <w:p w14:paraId="5F45F603" w14:textId="77777777" w:rsidR="007031DD" w:rsidRPr="00FC3047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</w:rPr>
            </w:pPr>
            <w:r w:rsidRPr="00FC3047">
              <w:rPr>
                <w:sz w:val="16"/>
                <w:szCs w:val="16"/>
              </w:rPr>
              <w:t>1.4125</w:t>
            </w:r>
          </w:p>
          <w:p w14:paraId="67CAB344" w14:textId="77777777" w:rsidR="007031DD" w:rsidRPr="00FC3047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</w:rPr>
            </w:pPr>
          </w:p>
          <w:p w14:paraId="2F20A7B3" w14:textId="19FBB13A" w:rsidR="007031DD" w:rsidRPr="00FC3047" w:rsidRDefault="007031DD" w:rsidP="00663DD8">
            <w:pPr>
              <w:widowControl/>
              <w:rPr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</w:tcPr>
          <w:p w14:paraId="035095F6" w14:textId="4CEA0E6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yellow"/>
              </w:rPr>
            </w:pPr>
            <w:r w:rsidRPr="001E52F9">
              <w:rPr>
                <w:sz w:val="16"/>
                <w:szCs w:val="16"/>
                <w:highlight w:val="yellow"/>
              </w:rPr>
              <w:t xml:space="preserve"> </w:t>
            </w:r>
          </w:p>
          <w:p w14:paraId="4595BCB5" w14:textId="0A1E8FD1" w:rsidR="007031DD" w:rsidRPr="00FC3047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FC3047">
              <w:rPr>
                <w:sz w:val="16"/>
                <w:szCs w:val="16"/>
              </w:rPr>
              <w:t xml:space="preserve">Apto </w:t>
            </w:r>
            <w:proofErr w:type="spellStart"/>
            <w:r w:rsidRPr="00FC3047">
              <w:rPr>
                <w:sz w:val="16"/>
                <w:szCs w:val="16"/>
              </w:rPr>
              <w:t>somente</w:t>
            </w:r>
            <w:proofErr w:type="spellEnd"/>
            <w:r w:rsidRPr="00FC3047">
              <w:rPr>
                <w:sz w:val="16"/>
                <w:szCs w:val="16"/>
              </w:rPr>
              <w:t xml:space="preserve"> para </w:t>
            </w:r>
            <w:proofErr w:type="spellStart"/>
            <w:r w:rsidRPr="00FC3047">
              <w:rPr>
                <w:sz w:val="16"/>
                <w:szCs w:val="16"/>
              </w:rPr>
              <w:t>contato</w:t>
            </w:r>
            <w:proofErr w:type="spellEnd"/>
            <w:r w:rsidRPr="00FC3047">
              <w:rPr>
                <w:sz w:val="16"/>
                <w:szCs w:val="16"/>
              </w:rPr>
              <w:t xml:space="preserve"> </w:t>
            </w:r>
            <w:proofErr w:type="spellStart"/>
            <w:r w:rsidRPr="00FC3047">
              <w:rPr>
                <w:sz w:val="16"/>
                <w:szCs w:val="16"/>
              </w:rPr>
              <w:t>momentâneo</w:t>
            </w:r>
            <w:proofErr w:type="spellEnd"/>
            <w:r w:rsidRPr="00FC3047">
              <w:rPr>
                <w:sz w:val="16"/>
                <w:szCs w:val="16"/>
              </w:rPr>
              <w:t xml:space="preserve"> </w:t>
            </w:r>
            <w:r w:rsidRPr="00F63B5F">
              <w:rPr>
                <w:sz w:val="16"/>
                <w:szCs w:val="16"/>
              </w:rPr>
              <w:t xml:space="preserve">(menor </w:t>
            </w:r>
            <w:proofErr w:type="spellStart"/>
            <w:r w:rsidRPr="00F63B5F">
              <w:rPr>
                <w:sz w:val="16"/>
                <w:szCs w:val="16"/>
              </w:rPr>
              <w:t>ou</w:t>
            </w:r>
            <w:proofErr w:type="spellEnd"/>
            <w:r w:rsidRPr="00F63B5F">
              <w:rPr>
                <w:sz w:val="16"/>
                <w:szCs w:val="16"/>
              </w:rPr>
              <w:t xml:space="preserve"> igual a 30 minutos) </w:t>
            </w:r>
            <w:r w:rsidRPr="00FC3047">
              <w:rPr>
                <w:sz w:val="16"/>
                <w:szCs w:val="16"/>
              </w:rPr>
              <w:t xml:space="preserve">a temperatura ambiente </w:t>
            </w:r>
            <w:proofErr w:type="spellStart"/>
            <w:r w:rsidRPr="00FC3047">
              <w:rPr>
                <w:sz w:val="16"/>
                <w:szCs w:val="16"/>
              </w:rPr>
              <w:t>com</w:t>
            </w:r>
            <w:proofErr w:type="spellEnd"/>
            <w:r w:rsidRPr="00FC3047">
              <w:rPr>
                <w:sz w:val="16"/>
                <w:szCs w:val="16"/>
              </w:rPr>
              <w:t xml:space="preserve"> alimentos </w:t>
            </w:r>
            <w:proofErr w:type="spellStart"/>
            <w:r w:rsidRPr="00FC3047">
              <w:rPr>
                <w:sz w:val="16"/>
                <w:szCs w:val="16"/>
              </w:rPr>
              <w:t>aquosos</w:t>
            </w:r>
            <w:proofErr w:type="spellEnd"/>
            <w:r w:rsidRPr="00FC3047">
              <w:rPr>
                <w:sz w:val="16"/>
                <w:szCs w:val="16"/>
              </w:rPr>
              <w:t xml:space="preserve"> </w:t>
            </w:r>
            <w:proofErr w:type="spellStart"/>
            <w:r w:rsidRPr="00FC3047">
              <w:rPr>
                <w:sz w:val="16"/>
                <w:szCs w:val="16"/>
              </w:rPr>
              <w:t>não</w:t>
            </w:r>
            <w:proofErr w:type="spellEnd"/>
            <w:r w:rsidRPr="00FC3047">
              <w:rPr>
                <w:sz w:val="16"/>
                <w:szCs w:val="16"/>
              </w:rPr>
              <w:t xml:space="preserve"> ácidos </w:t>
            </w:r>
            <w:proofErr w:type="gramStart"/>
            <w:r w:rsidRPr="00FC3047">
              <w:rPr>
                <w:sz w:val="16"/>
                <w:szCs w:val="16"/>
              </w:rPr>
              <w:t>e</w:t>
            </w:r>
            <w:proofErr w:type="gramEnd"/>
            <w:r w:rsidRPr="00FC3047">
              <w:rPr>
                <w:sz w:val="16"/>
                <w:szCs w:val="16"/>
              </w:rPr>
              <w:t xml:space="preserve"> alimentos </w:t>
            </w:r>
            <w:proofErr w:type="spellStart"/>
            <w:r w:rsidRPr="00FC3047">
              <w:rPr>
                <w:sz w:val="16"/>
                <w:szCs w:val="16"/>
              </w:rPr>
              <w:t>gordurosos</w:t>
            </w:r>
            <w:proofErr w:type="spellEnd"/>
            <w:r w:rsidRPr="00FC3047">
              <w:rPr>
                <w:sz w:val="16"/>
                <w:szCs w:val="16"/>
              </w:rPr>
              <w:t>.</w:t>
            </w:r>
          </w:p>
          <w:p w14:paraId="1C754A65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yellow"/>
              </w:rPr>
            </w:pPr>
          </w:p>
          <w:p w14:paraId="0D211EEE" w14:textId="09327A80" w:rsidR="007031DD" w:rsidRPr="0076131E" w:rsidRDefault="007031DD" w:rsidP="00761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6"/>
                <w:szCs w:val="16"/>
                <w:highlight w:val="yellow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</w:rPr>
              <w:t>(Ref. DM 9.05-2019 Nro. 72)</w:t>
            </w:r>
          </w:p>
        </w:tc>
      </w:tr>
      <w:tr w:rsidR="007031DD" w:rsidRPr="001E52F9" w14:paraId="6ABBCBFE" w14:textId="2AB527F2" w:rsidTr="007031DD">
        <w:trPr>
          <w:trHeight w:val="283"/>
        </w:trPr>
        <w:tc>
          <w:tcPr>
            <w:tcW w:w="1801" w:type="dxa"/>
          </w:tcPr>
          <w:p w14:paraId="0ECECB30" w14:textId="062F1113" w:rsidR="007031DD" w:rsidRPr="0076131E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76131E">
              <w:rPr>
                <w:sz w:val="16"/>
                <w:szCs w:val="16"/>
              </w:rPr>
              <w:t xml:space="preserve"> Tipo 630 (ASTM)</w:t>
            </w:r>
          </w:p>
          <w:p w14:paraId="2E55B60C" w14:textId="77777777" w:rsidR="007031DD" w:rsidRPr="0076131E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0D3C1B25" w14:textId="77777777" w:rsidR="007031DD" w:rsidRPr="0076131E" w:rsidRDefault="007031DD" w:rsidP="00A46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EA103D" w14:textId="77777777" w:rsidR="007031DD" w:rsidRPr="0076131E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16"/>
                <w:szCs w:val="16"/>
              </w:rPr>
            </w:pPr>
            <w:r w:rsidRPr="0076131E">
              <w:rPr>
                <w:sz w:val="16"/>
                <w:szCs w:val="16"/>
              </w:rPr>
              <w:t>S 17400</w:t>
            </w:r>
          </w:p>
        </w:tc>
        <w:tc>
          <w:tcPr>
            <w:tcW w:w="3260" w:type="dxa"/>
          </w:tcPr>
          <w:p w14:paraId="0F7DDE0A" w14:textId="1055C634" w:rsidR="007031DD" w:rsidRPr="0076131E" w:rsidRDefault="007031DD" w:rsidP="00835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</w:rPr>
            </w:pPr>
            <w:r w:rsidRPr="0076131E">
              <w:rPr>
                <w:sz w:val="16"/>
                <w:szCs w:val="16"/>
              </w:rPr>
              <w:t>1.4542</w:t>
            </w:r>
          </w:p>
        </w:tc>
        <w:tc>
          <w:tcPr>
            <w:tcW w:w="2268" w:type="dxa"/>
          </w:tcPr>
          <w:p w14:paraId="4CA259B7" w14:textId="77777777" w:rsidR="007031DD" w:rsidRPr="001E52F9" w:rsidRDefault="007031DD" w:rsidP="00A46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</w:t>
            </w:r>
            <w:r w:rsidRPr="001E52F9">
              <w:rPr>
                <w:color w:val="0000FF"/>
                <w:sz w:val="16"/>
                <w:szCs w:val="16"/>
              </w:rPr>
              <w:t>)</w:t>
            </w:r>
          </w:p>
          <w:p w14:paraId="4DDC7E2D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0000FF"/>
                <w:sz w:val="16"/>
                <w:szCs w:val="16"/>
              </w:rPr>
            </w:pPr>
          </w:p>
        </w:tc>
      </w:tr>
      <w:tr w:rsidR="007031DD" w:rsidRPr="001E52F9" w14:paraId="0D3DDEE1" w14:textId="218491C2" w:rsidTr="007031DD">
        <w:trPr>
          <w:trHeight w:val="283"/>
        </w:trPr>
        <w:tc>
          <w:tcPr>
            <w:tcW w:w="1801" w:type="dxa"/>
          </w:tcPr>
          <w:p w14:paraId="418DCF7A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5D4CFD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000000"/>
                <w:sz w:val="16"/>
                <w:szCs w:val="16"/>
              </w:rPr>
            </w:pPr>
            <w:r w:rsidRPr="001E52F9">
              <w:rPr>
                <w:color w:val="FF0000"/>
                <w:sz w:val="16"/>
                <w:szCs w:val="16"/>
              </w:rPr>
              <w:t xml:space="preserve">      </w:t>
            </w:r>
            <w:r w:rsidRPr="001E52F9">
              <w:rPr>
                <w:sz w:val="16"/>
                <w:szCs w:val="16"/>
              </w:rPr>
              <w:t>S 31803</w:t>
            </w:r>
          </w:p>
        </w:tc>
        <w:tc>
          <w:tcPr>
            <w:tcW w:w="3260" w:type="dxa"/>
          </w:tcPr>
          <w:p w14:paraId="05C4E7D5" w14:textId="77777777" w:rsidR="007031DD" w:rsidRPr="001E52F9" w:rsidRDefault="007031DD" w:rsidP="0089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</w:rPr>
            </w:pPr>
            <w:r w:rsidRPr="001E52F9">
              <w:rPr>
                <w:sz w:val="16"/>
                <w:szCs w:val="16"/>
              </w:rPr>
              <w:t>1.4462</w:t>
            </w:r>
          </w:p>
          <w:p w14:paraId="0E5FD367" w14:textId="73E26554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753B33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510EAB34" w14:textId="378BB9A8" w:rsidR="007031DD" w:rsidRPr="0068597D" w:rsidRDefault="0068597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68597D">
              <w:rPr>
                <w:sz w:val="16"/>
                <w:szCs w:val="16"/>
              </w:rPr>
              <w:t>A</w:t>
            </w:r>
            <w:r w:rsidR="007031DD" w:rsidRPr="0068597D">
              <w:rPr>
                <w:sz w:val="16"/>
                <w:szCs w:val="16"/>
              </w:rPr>
              <w:t>pto</w:t>
            </w:r>
            <w:r w:rsidRPr="0068597D">
              <w:rPr>
                <w:sz w:val="16"/>
                <w:szCs w:val="16"/>
              </w:rPr>
              <w:t xml:space="preserve"> </w:t>
            </w:r>
            <w:proofErr w:type="spellStart"/>
            <w:r w:rsidRPr="0068597D">
              <w:rPr>
                <w:sz w:val="16"/>
                <w:szCs w:val="16"/>
              </w:rPr>
              <w:t>somente</w:t>
            </w:r>
            <w:proofErr w:type="spellEnd"/>
            <w:r w:rsidR="007031DD" w:rsidRPr="0068597D">
              <w:rPr>
                <w:sz w:val="16"/>
                <w:szCs w:val="16"/>
              </w:rPr>
              <w:t xml:space="preserve"> para:</w:t>
            </w:r>
          </w:p>
          <w:p w14:paraId="3ACAD783" w14:textId="75C9B7D0" w:rsidR="007031DD" w:rsidRPr="0068597D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68597D">
              <w:rPr>
                <w:sz w:val="16"/>
                <w:szCs w:val="16"/>
              </w:rPr>
              <w:t xml:space="preserve">-uso repetido </w:t>
            </w:r>
            <w:r w:rsidR="0068597D" w:rsidRPr="0068597D">
              <w:rPr>
                <w:sz w:val="16"/>
                <w:szCs w:val="16"/>
              </w:rPr>
              <w:t>e</w:t>
            </w:r>
            <w:r w:rsidRPr="0068597D">
              <w:rPr>
                <w:sz w:val="16"/>
                <w:szCs w:val="16"/>
              </w:rPr>
              <w:t xml:space="preserve"> </w:t>
            </w:r>
            <w:proofErr w:type="spellStart"/>
            <w:r w:rsidRPr="0068597D">
              <w:rPr>
                <w:sz w:val="16"/>
                <w:szCs w:val="16"/>
              </w:rPr>
              <w:t>contato</w:t>
            </w:r>
            <w:proofErr w:type="spellEnd"/>
            <w:r w:rsidRPr="0068597D">
              <w:rPr>
                <w:sz w:val="16"/>
                <w:szCs w:val="16"/>
              </w:rPr>
              <w:t xml:space="preserve"> breve a temperatura ambiente </w:t>
            </w:r>
            <w:proofErr w:type="spellStart"/>
            <w:r w:rsidRPr="0068597D">
              <w:rPr>
                <w:sz w:val="16"/>
                <w:szCs w:val="16"/>
              </w:rPr>
              <w:t>o</w:t>
            </w:r>
            <w:r w:rsidR="0068597D" w:rsidRPr="0068597D">
              <w:rPr>
                <w:sz w:val="16"/>
                <w:szCs w:val="16"/>
              </w:rPr>
              <w:t>u</w:t>
            </w:r>
            <w:proofErr w:type="spellEnd"/>
            <w:r w:rsidRPr="0068597D">
              <w:rPr>
                <w:sz w:val="16"/>
                <w:szCs w:val="16"/>
              </w:rPr>
              <w:t xml:space="preserve"> </w:t>
            </w:r>
            <w:proofErr w:type="spellStart"/>
            <w:r w:rsidR="0068597D" w:rsidRPr="0068597D">
              <w:rPr>
                <w:sz w:val="16"/>
                <w:szCs w:val="16"/>
              </w:rPr>
              <w:t>aquecim</w:t>
            </w:r>
            <w:r w:rsidRPr="0068597D">
              <w:rPr>
                <w:sz w:val="16"/>
                <w:szCs w:val="16"/>
              </w:rPr>
              <w:t>ento</w:t>
            </w:r>
            <w:proofErr w:type="spellEnd"/>
            <w:r w:rsidRPr="0068597D">
              <w:rPr>
                <w:sz w:val="16"/>
                <w:szCs w:val="16"/>
              </w:rPr>
              <w:t>;  </w:t>
            </w:r>
          </w:p>
          <w:p w14:paraId="12BA8C77" w14:textId="622FFF95" w:rsidR="007031DD" w:rsidRPr="0068597D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jc w:val="both"/>
              <w:rPr>
                <w:sz w:val="16"/>
                <w:szCs w:val="16"/>
              </w:rPr>
            </w:pPr>
            <w:r w:rsidRPr="0068597D">
              <w:rPr>
                <w:sz w:val="16"/>
                <w:szCs w:val="16"/>
              </w:rPr>
              <w:t xml:space="preserve">-para </w:t>
            </w:r>
            <w:proofErr w:type="spellStart"/>
            <w:r w:rsidRPr="0068597D">
              <w:rPr>
                <w:sz w:val="16"/>
                <w:szCs w:val="16"/>
              </w:rPr>
              <w:t>contato</w:t>
            </w:r>
            <w:proofErr w:type="spellEnd"/>
            <w:r w:rsidRPr="0068597D">
              <w:rPr>
                <w:sz w:val="16"/>
                <w:szCs w:val="16"/>
              </w:rPr>
              <w:t xml:space="preserve"> prolongado a temperatura ambiente </w:t>
            </w:r>
            <w:proofErr w:type="spellStart"/>
            <w:r w:rsidRPr="0068597D">
              <w:rPr>
                <w:sz w:val="16"/>
                <w:szCs w:val="16"/>
              </w:rPr>
              <w:t>co</w:t>
            </w:r>
            <w:r w:rsidR="0068597D" w:rsidRPr="0068597D">
              <w:rPr>
                <w:sz w:val="16"/>
                <w:szCs w:val="16"/>
              </w:rPr>
              <w:t>m</w:t>
            </w:r>
            <w:proofErr w:type="spellEnd"/>
            <w:r w:rsidRPr="0068597D">
              <w:rPr>
                <w:sz w:val="16"/>
                <w:szCs w:val="16"/>
              </w:rPr>
              <w:t xml:space="preserve"> alimentos </w:t>
            </w:r>
            <w:proofErr w:type="spellStart"/>
            <w:r w:rsidR="0068597D" w:rsidRPr="0068597D">
              <w:rPr>
                <w:sz w:val="16"/>
                <w:szCs w:val="16"/>
              </w:rPr>
              <w:t>gorduros</w:t>
            </w:r>
            <w:r w:rsidRPr="0068597D">
              <w:rPr>
                <w:sz w:val="16"/>
                <w:szCs w:val="16"/>
              </w:rPr>
              <w:t>os</w:t>
            </w:r>
            <w:proofErr w:type="spellEnd"/>
            <w:r w:rsidRPr="0068597D">
              <w:rPr>
                <w:sz w:val="16"/>
                <w:szCs w:val="16"/>
              </w:rPr>
              <w:t>.</w:t>
            </w:r>
          </w:p>
          <w:p w14:paraId="19AB7CD6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</w:rPr>
            </w:pPr>
          </w:p>
          <w:p w14:paraId="62E0DBC8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  <w:p w14:paraId="675C70C7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6"/>
                <w:szCs w:val="16"/>
                <w:lang w:val="es-AR" w:eastAsia="en-US" w:bidi="ar-SA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  <w:lang w:val="es-AR" w:eastAsia="en-US" w:bidi="ar-SA"/>
              </w:rPr>
              <w:t>X2CrNiMoN 22-5-3</w:t>
            </w:r>
          </w:p>
          <w:p w14:paraId="4A4E21EC" w14:textId="77777777" w:rsidR="007031DD" w:rsidRPr="001E52F9" w:rsidRDefault="007031DD" w:rsidP="00411641">
            <w:pPr>
              <w:widowControl/>
              <w:rPr>
                <w:sz w:val="16"/>
                <w:szCs w:val="16"/>
              </w:rPr>
            </w:pPr>
          </w:p>
        </w:tc>
      </w:tr>
      <w:tr w:rsidR="007031DD" w:rsidRPr="001E52F9" w14:paraId="545D6106" w14:textId="0EB0016F" w:rsidTr="007031DD">
        <w:trPr>
          <w:trHeight w:val="283"/>
        </w:trPr>
        <w:tc>
          <w:tcPr>
            <w:tcW w:w="1801" w:type="dxa"/>
          </w:tcPr>
          <w:p w14:paraId="199C03A8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44F410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D53CDDA" w14:textId="77777777" w:rsidR="007031DD" w:rsidRPr="00620C52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</w:rPr>
            </w:pPr>
            <w:r w:rsidRPr="00620C52">
              <w:rPr>
                <w:sz w:val="16"/>
                <w:szCs w:val="16"/>
              </w:rPr>
              <w:t>1.4590</w:t>
            </w:r>
          </w:p>
          <w:p w14:paraId="330CD4FA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  <w:highlight w:val="yellow"/>
              </w:rPr>
            </w:pPr>
          </w:p>
          <w:p w14:paraId="64C0D2A1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B41FAC0" w14:textId="61113857" w:rsidR="007031DD" w:rsidRPr="00620C52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620C52">
              <w:rPr>
                <w:sz w:val="16"/>
                <w:szCs w:val="16"/>
              </w:rPr>
              <w:t>Apto apenas para:</w:t>
            </w:r>
          </w:p>
          <w:p w14:paraId="0D3D8B98" w14:textId="20606B52" w:rsidR="007031DD" w:rsidRPr="00620C52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620C52">
              <w:rPr>
                <w:sz w:val="16"/>
                <w:szCs w:val="16"/>
              </w:rPr>
              <w:t xml:space="preserve">-uso repetido e </w:t>
            </w:r>
            <w:proofErr w:type="spellStart"/>
            <w:r w:rsidRPr="00620C52">
              <w:rPr>
                <w:sz w:val="16"/>
                <w:szCs w:val="16"/>
              </w:rPr>
              <w:t>contato</w:t>
            </w:r>
            <w:proofErr w:type="spellEnd"/>
            <w:r w:rsidRPr="00620C52">
              <w:rPr>
                <w:sz w:val="16"/>
                <w:szCs w:val="16"/>
              </w:rPr>
              <w:t xml:space="preserve"> breve a temperatura ambiente </w:t>
            </w:r>
            <w:proofErr w:type="spellStart"/>
            <w:r w:rsidRPr="00620C52">
              <w:rPr>
                <w:sz w:val="16"/>
                <w:szCs w:val="16"/>
              </w:rPr>
              <w:t>ou</w:t>
            </w:r>
            <w:proofErr w:type="spellEnd"/>
            <w:r w:rsidRPr="00620C52">
              <w:rPr>
                <w:sz w:val="16"/>
                <w:szCs w:val="16"/>
              </w:rPr>
              <w:t xml:space="preserve"> </w:t>
            </w:r>
            <w:proofErr w:type="spellStart"/>
            <w:r w:rsidRPr="00620C52">
              <w:rPr>
                <w:sz w:val="16"/>
                <w:szCs w:val="16"/>
              </w:rPr>
              <w:t>aquecimento</w:t>
            </w:r>
            <w:proofErr w:type="spellEnd"/>
            <w:r w:rsidRPr="00620C52">
              <w:rPr>
                <w:sz w:val="16"/>
                <w:szCs w:val="16"/>
              </w:rPr>
              <w:t>;  </w:t>
            </w:r>
          </w:p>
          <w:p w14:paraId="0D20F2A8" w14:textId="3BF8E5DC" w:rsidR="007031DD" w:rsidRPr="00620C52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jc w:val="both"/>
              <w:rPr>
                <w:sz w:val="16"/>
                <w:szCs w:val="16"/>
              </w:rPr>
            </w:pPr>
            <w:r w:rsidRPr="00620C52">
              <w:rPr>
                <w:sz w:val="16"/>
                <w:szCs w:val="16"/>
              </w:rPr>
              <w:t xml:space="preserve">-para </w:t>
            </w:r>
            <w:proofErr w:type="spellStart"/>
            <w:r w:rsidRPr="00620C52">
              <w:rPr>
                <w:sz w:val="16"/>
                <w:szCs w:val="16"/>
              </w:rPr>
              <w:t>contato</w:t>
            </w:r>
            <w:proofErr w:type="spellEnd"/>
            <w:r w:rsidRPr="00620C52">
              <w:rPr>
                <w:sz w:val="16"/>
                <w:szCs w:val="16"/>
              </w:rPr>
              <w:t xml:space="preserve"> prolongado a temperatura ambiente </w:t>
            </w:r>
            <w:proofErr w:type="spellStart"/>
            <w:r w:rsidRPr="00620C52">
              <w:rPr>
                <w:sz w:val="16"/>
                <w:szCs w:val="16"/>
              </w:rPr>
              <w:t>com</w:t>
            </w:r>
            <w:proofErr w:type="spellEnd"/>
            <w:r w:rsidRPr="00620C52">
              <w:rPr>
                <w:sz w:val="16"/>
                <w:szCs w:val="16"/>
              </w:rPr>
              <w:t xml:space="preserve"> alimentos </w:t>
            </w:r>
            <w:proofErr w:type="spellStart"/>
            <w:r w:rsidRPr="00620C52">
              <w:rPr>
                <w:sz w:val="16"/>
                <w:szCs w:val="16"/>
              </w:rPr>
              <w:t>gordurosos</w:t>
            </w:r>
            <w:proofErr w:type="spellEnd"/>
            <w:r w:rsidRPr="00620C52">
              <w:rPr>
                <w:sz w:val="16"/>
                <w:szCs w:val="16"/>
              </w:rPr>
              <w:t>.</w:t>
            </w:r>
          </w:p>
          <w:p w14:paraId="4409BF7E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</w:rPr>
            </w:pPr>
          </w:p>
          <w:p w14:paraId="450421E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  <w:p w14:paraId="3721E461" w14:textId="276A5EF3" w:rsidR="007031DD" w:rsidRPr="001E52F9" w:rsidRDefault="007031DD" w:rsidP="0062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6"/>
                <w:szCs w:val="16"/>
                <w:lang w:val="es-AR" w:eastAsia="en-US" w:bidi="ar-SA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  <w:lang w:val="es-AR" w:eastAsia="en-US" w:bidi="ar-SA"/>
              </w:rPr>
              <w:t>X2CrNiMoN 22-5-3</w:t>
            </w:r>
          </w:p>
          <w:p w14:paraId="4B0C7FFA" w14:textId="5938EFCF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0000FF"/>
                <w:sz w:val="16"/>
                <w:szCs w:val="16"/>
              </w:rPr>
            </w:pPr>
          </w:p>
        </w:tc>
      </w:tr>
      <w:tr w:rsidR="007031DD" w:rsidRPr="001E52F9" w14:paraId="0BF7FFF1" w14:textId="0AE00BCC" w:rsidTr="007031DD">
        <w:trPr>
          <w:trHeight w:val="283"/>
        </w:trPr>
        <w:tc>
          <w:tcPr>
            <w:tcW w:w="1801" w:type="dxa"/>
          </w:tcPr>
          <w:p w14:paraId="1D600AA8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85A2F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16"/>
                <w:szCs w:val="16"/>
              </w:rPr>
            </w:pPr>
            <w:r w:rsidRPr="001E52F9">
              <w:rPr>
                <w:sz w:val="16"/>
                <w:szCs w:val="16"/>
              </w:rPr>
              <w:t>S 32304</w:t>
            </w:r>
          </w:p>
        </w:tc>
        <w:tc>
          <w:tcPr>
            <w:tcW w:w="3260" w:type="dxa"/>
          </w:tcPr>
          <w:p w14:paraId="09C92EE7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</w:rPr>
            </w:pPr>
            <w:r w:rsidRPr="001E52F9">
              <w:rPr>
                <w:sz w:val="16"/>
                <w:szCs w:val="16"/>
              </w:rPr>
              <w:t>1.4362</w:t>
            </w:r>
          </w:p>
          <w:p w14:paraId="0619199B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AD49818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</w:rPr>
            </w:pPr>
          </w:p>
        </w:tc>
      </w:tr>
      <w:tr w:rsidR="007031DD" w:rsidRPr="001E52F9" w14:paraId="7C6E3490" w14:textId="0FD8A0DF" w:rsidTr="007031DD">
        <w:trPr>
          <w:trHeight w:val="283"/>
        </w:trPr>
        <w:tc>
          <w:tcPr>
            <w:tcW w:w="1801" w:type="dxa"/>
          </w:tcPr>
          <w:p w14:paraId="44226F9B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2069D8" w14:textId="22EADBE7" w:rsidR="007031DD" w:rsidRPr="003F26A0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16"/>
                <w:szCs w:val="16"/>
              </w:rPr>
            </w:pPr>
            <w:r w:rsidRPr="003F26A0">
              <w:rPr>
                <w:sz w:val="16"/>
                <w:szCs w:val="16"/>
              </w:rPr>
              <w:t>S32101</w:t>
            </w:r>
          </w:p>
          <w:p w14:paraId="0E8969D3" w14:textId="77777777" w:rsidR="007031DD" w:rsidRPr="003F26A0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sz w:val="16"/>
                <w:szCs w:val="16"/>
              </w:rPr>
            </w:pPr>
          </w:p>
          <w:p w14:paraId="4277F662" w14:textId="77777777" w:rsidR="007031DD" w:rsidRPr="003F26A0" w:rsidRDefault="007031DD" w:rsidP="00E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F33EBCA" w14:textId="77777777" w:rsidR="007031DD" w:rsidRPr="003F26A0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  <w:lang w:val="en-US"/>
              </w:rPr>
            </w:pPr>
            <w:r w:rsidRPr="003F26A0">
              <w:rPr>
                <w:sz w:val="16"/>
                <w:szCs w:val="16"/>
                <w:lang w:val="en-US"/>
              </w:rPr>
              <w:t>1.4162</w:t>
            </w:r>
          </w:p>
          <w:p w14:paraId="55E96439" w14:textId="77777777" w:rsidR="007031DD" w:rsidRPr="003F26A0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  <w:lang w:val="en-US"/>
              </w:rPr>
            </w:pPr>
          </w:p>
          <w:p w14:paraId="75B6AF41" w14:textId="43F334A2" w:rsidR="007031DD" w:rsidRPr="003F26A0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0E8162AB" w14:textId="77777777" w:rsidR="007031DD" w:rsidRPr="001E52F9" w:rsidRDefault="007031DD" w:rsidP="001E52F9">
            <w:pPr>
              <w:pStyle w:val="Default"/>
              <w:rPr>
                <w:i/>
                <w:iCs/>
                <w:color w:val="auto"/>
                <w:sz w:val="16"/>
                <w:szCs w:val="16"/>
              </w:rPr>
            </w:pPr>
            <w:r w:rsidRPr="001E52F9">
              <w:rPr>
                <w:i/>
                <w:iCs/>
                <w:color w:val="auto"/>
                <w:sz w:val="16"/>
                <w:szCs w:val="16"/>
                <w:highlight w:val="yellow"/>
              </w:rPr>
              <w:t>X2CrMnNiN21-5-1 *)</w:t>
            </w:r>
          </w:p>
          <w:p w14:paraId="24A6D428" w14:textId="53AFCC64" w:rsidR="007031DD" w:rsidRPr="001E52F9" w:rsidRDefault="007031DD" w:rsidP="001E52F9">
            <w:pPr>
              <w:pStyle w:val="Default"/>
              <w:rPr>
                <w:sz w:val="16"/>
                <w:szCs w:val="16"/>
              </w:rPr>
            </w:pPr>
            <w:r w:rsidRPr="001E52F9">
              <w:rPr>
                <w:sz w:val="16"/>
                <w:szCs w:val="16"/>
                <w:highlight w:val="yellow"/>
              </w:rPr>
              <w:t xml:space="preserve">*) </w:t>
            </w:r>
            <w:proofErr w:type="spellStart"/>
            <w:r w:rsidRPr="001E52F9">
              <w:rPr>
                <w:sz w:val="16"/>
                <w:szCs w:val="16"/>
                <w:highlight w:val="yellow"/>
              </w:rPr>
              <w:t>patented</w:t>
            </w:r>
            <w:proofErr w:type="spellEnd"/>
            <w:r w:rsidRPr="001E52F9">
              <w:rPr>
                <w:sz w:val="16"/>
                <w:szCs w:val="16"/>
                <w:highlight w:val="yellow"/>
              </w:rPr>
              <w:t xml:space="preserve"> grade</w:t>
            </w:r>
          </w:p>
          <w:p w14:paraId="1A40EE80" w14:textId="37DD629C" w:rsidR="007031DD" w:rsidRPr="001E52F9" w:rsidRDefault="007031DD" w:rsidP="001E52F9">
            <w:pPr>
              <w:pStyle w:val="Default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1E52F9">
              <w:rPr>
                <w:i/>
                <w:iCs/>
                <w:color w:val="auto"/>
                <w:sz w:val="16"/>
                <w:szCs w:val="16"/>
                <w:highlight w:val="yellow"/>
              </w:rPr>
              <w:t>ISO 15510:2010</w:t>
            </w:r>
          </w:p>
          <w:p w14:paraId="71139A34" w14:textId="77777777" w:rsidR="007031DD" w:rsidRPr="001E52F9" w:rsidRDefault="007031DD" w:rsidP="00E3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  <w:p w14:paraId="0E0B630C" w14:textId="6437024A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0000FF"/>
                <w:sz w:val="16"/>
                <w:szCs w:val="16"/>
                <w:lang w:val="en-US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>(Ref. BS EN 10088-1-2014)</w:t>
            </w:r>
          </w:p>
        </w:tc>
      </w:tr>
      <w:tr w:rsidR="007031DD" w:rsidRPr="001E52F9" w14:paraId="3680092A" w14:textId="127E939A" w:rsidTr="007031DD">
        <w:trPr>
          <w:trHeight w:val="283"/>
        </w:trPr>
        <w:tc>
          <w:tcPr>
            <w:tcW w:w="1801" w:type="dxa"/>
          </w:tcPr>
          <w:p w14:paraId="2AE38481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E52F9">
              <w:rPr>
                <w:sz w:val="16"/>
                <w:szCs w:val="16"/>
                <w:lang w:val="en-US"/>
              </w:rPr>
              <w:t>439</w:t>
            </w:r>
          </w:p>
        </w:tc>
        <w:tc>
          <w:tcPr>
            <w:tcW w:w="1134" w:type="dxa"/>
          </w:tcPr>
          <w:p w14:paraId="755F1D01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16"/>
                <w:szCs w:val="16"/>
                <w:lang w:val="en-US"/>
              </w:rPr>
            </w:pPr>
            <w:r w:rsidRPr="001E52F9">
              <w:rPr>
                <w:sz w:val="16"/>
                <w:szCs w:val="16"/>
                <w:lang w:val="en-US"/>
              </w:rPr>
              <w:t>S43035</w:t>
            </w:r>
          </w:p>
          <w:p w14:paraId="5CE8AEE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16"/>
                <w:szCs w:val="16"/>
                <w:lang w:val="en-US"/>
              </w:rPr>
            </w:pPr>
          </w:p>
          <w:p w14:paraId="658A40A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14:paraId="03DF7973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  <w:lang w:val="en-US"/>
              </w:rPr>
            </w:pPr>
            <w:r w:rsidRPr="001E52F9">
              <w:rPr>
                <w:sz w:val="16"/>
                <w:szCs w:val="16"/>
                <w:lang w:val="en-US"/>
              </w:rPr>
              <w:t>1.4510</w:t>
            </w:r>
          </w:p>
          <w:p w14:paraId="2F42F36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634CD62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  <w:lang w:val="en-US"/>
              </w:rPr>
            </w:pPr>
          </w:p>
        </w:tc>
      </w:tr>
      <w:tr w:rsidR="007031DD" w:rsidRPr="001E52F9" w14:paraId="3D48B873" w14:textId="6DF5DB3A" w:rsidTr="007031DD">
        <w:trPr>
          <w:trHeight w:val="283"/>
        </w:trPr>
        <w:tc>
          <w:tcPr>
            <w:tcW w:w="1801" w:type="dxa"/>
          </w:tcPr>
          <w:p w14:paraId="68EC4ED2" w14:textId="73CC04DA" w:rsidR="007031DD" w:rsidRPr="00A23D06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3D06">
              <w:rPr>
                <w:sz w:val="16"/>
                <w:szCs w:val="16"/>
              </w:rPr>
              <w:t>430 LX</w:t>
            </w:r>
          </w:p>
        </w:tc>
        <w:tc>
          <w:tcPr>
            <w:tcW w:w="1134" w:type="dxa"/>
          </w:tcPr>
          <w:p w14:paraId="4C98C1D4" w14:textId="2702FC45" w:rsidR="007031DD" w:rsidRPr="00A23D06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16"/>
                <w:szCs w:val="16"/>
                <w:lang w:val="en-US"/>
              </w:rPr>
            </w:pPr>
            <w:r w:rsidRPr="00A23D06">
              <w:rPr>
                <w:sz w:val="16"/>
                <w:szCs w:val="16"/>
                <w:lang w:val="en-US"/>
              </w:rPr>
              <w:t>S43940</w:t>
            </w:r>
          </w:p>
          <w:p w14:paraId="1B50BF4E" w14:textId="3894A441" w:rsidR="007031DD" w:rsidRPr="00A23D06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16"/>
                <w:szCs w:val="16"/>
                <w:lang w:val="en-US"/>
              </w:rPr>
            </w:pPr>
            <w:r w:rsidRPr="00A23D06">
              <w:rPr>
                <w:sz w:val="16"/>
                <w:szCs w:val="16"/>
                <w:lang w:val="en-US"/>
              </w:rPr>
              <w:t>S43932</w:t>
            </w:r>
          </w:p>
        </w:tc>
        <w:tc>
          <w:tcPr>
            <w:tcW w:w="3260" w:type="dxa"/>
          </w:tcPr>
          <w:p w14:paraId="03C7CC49" w14:textId="77777777" w:rsidR="007031DD" w:rsidRPr="00A23D06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  <w:lang w:val="en-US"/>
              </w:rPr>
            </w:pPr>
            <w:r w:rsidRPr="00A23D06">
              <w:rPr>
                <w:sz w:val="16"/>
                <w:szCs w:val="16"/>
                <w:lang w:val="en-US"/>
              </w:rPr>
              <w:t>1.4509</w:t>
            </w:r>
          </w:p>
          <w:p w14:paraId="22F4C1CC" w14:textId="77777777" w:rsidR="007031DD" w:rsidRPr="00A23D06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sz w:val="16"/>
                <w:szCs w:val="16"/>
                <w:lang w:val="en-US"/>
              </w:rPr>
            </w:pPr>
          </w:p>
          <w:p w14:paraId="22BB6835" w14:textId="6A6782BF" w:rsidR="007031DD" w:rsidRPr="00A23D06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sz w:val="16"/>
                <w:szCs w:val="16"/>
                <w:lang w:val="en-US"/>
              </w:rPr>
            </w:pPr>
          </w:p>
          <w:p w14:paraId="0A997C78" w14:textId="77777777" w:rsidR="007031DD" w:rsidRPr="00A23D06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24861FBE" w14:textId="77777777" w:rsidR="007031DD" w:rsidRPr="001E52F9" w:rsidRDefault="007031DD" w:rsidP="005B7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rFonts w:ascii="TimesNewRomanPSMT" w:hAnsi="TimesNewRomanPSMT" w:cs="TimesNewRomanPSMT"/>
                <w:sz w:val="16"/>
                <w:szCs w:val="16"/>
                <w:lang w:val="es-AR" w:eastAsia="en-US" w:bidi="ar-SA"/>
              </w:rPr>
            </w:pPr>
            <w:r w:rsidRPr="00945F04">
              <w:rPr>
                <w:i/>
                <w:iCs/>
                <w:color w:val="0000FF"/>
                <w:sz w:val="16"/>
                <w:szCs w:val="16"/>
                <w:lang w:val="pt-BR"/>
              </w:rPr>
              <w:t xml:space="preserve">(Ref. DM 9.05-2019 </w:t>
            </w:r>
            <w:proofErr w:type="spellStart"/>
            <w:r w:rsidRPr="00945F04">
              <w:rPr>
                <w:i/>
                <w:iCs/>
                <w:color w:val="0000FF"/>
                <w:sz w:val="16"/>
                <w:szCs w:val="16"/>
                <w:lang w:val="pt-BR"/>
              </w:rPr>
              <w:t>Nro</w:t>
            </w:r>
            <w:proofErr w:type="spellEnd"/>
            <w:r w:rsidRPr="00945F04">
              <w:rPr>
                <w:i/>
                <w:iCs/>
                <w:color w:val="0000FF"/>
                <w:sz w:val="16"/>
                <w:szCs w:val="16"/>
                <w:lang w:val="pt-BR"/>
              </w:rPr>
              <w:t>. 72)</w:t>
            </w:r>
            <w:r w:rsidRPr="001E52F9">
              <w:rPr>
                <w:rFonts w:ascii="TimesNewRomanPSMT" w:hAnsi="TimesNewRomanPSMT" w:cs="TimesNewRomanPSMT"/>
                <w:sz w:val="16"/>
                <w:szCs w:val="16"/>
                <w:highlight w:val="yellow"/>
                <w:lang w:val="es-AR" w:eastAsia="en-US" w:bidi="ar-SA"/>
              </w:rPr>
              <w:t xml:space="preserve"> X2CrTiNb 18</w:t>
            </w:r>
          </w:p>
          <w:p w14:paraId="6B38575D" w14:textId="77777777" w:rsidR="007031DD" w:rsidRPr="00945F04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0000FF"/>
                <w:sz w:val="16"/>
                <w:szCs w:val="16"/>
                <w:lang w:val="pt-BR"/>
              </w:rPr>
            </w:pPr>
          </w:p>
          <w:p w14:paraId="21C6FF6C" w14:textId="7E634949" w:rsidR="007031DD" w:rsidRPr="00945F04" w:rsidRDefault="007031DD" w:rsidP="00A2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  <w:lang w:val="pt-BR"/>
              </w:rPr>
            </w:pPr>
            <w:r w:rsidRPr="00945F04">
              <w:rPr>
                <w:color w:val="FF0000"/>
                <w:sz w:val="16"/>
                <w:szCs w:val="16"/>
                <w:lang w:val="pt-BR"/>
              </w:rPr>
              <w:t>(ficha MCDA N°1, tabela 1)</w:t>
            </w:r>
          </w:p>
        </w:tc>
      </w:tr>
      <w:tr w:rsidR="007031DD" w:rsidRPr="001E52F9" w14:paraId="1F3BD48E" w14:textId="67F68F2D" w:rsidTr="007031DD">
        <w:trPr>
          <w:trHeight w:val="283"/>
        </w:trPr>
        <w:tc>
          <w:tcPr>
            <w:tcW w:w="1801" w:type="dxa"/>
          </w:tcPr>
          <w:p w14:paraId="29D8D7BD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right="23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bookmarkStart w:id="0" w:name="_heading=h.gjdgxs" w:colFirst="0" w:colLast="0"/>
            <w:bookmarkEnd w:id="0"/>
            <w:r w:rsidRPr="00945F04">
              <w:rPr>
                <w:sz w:val="16"/>
                <w:szCs w:val="16"/>
                <w:lang w:val="pt-BR"/>
              </w:rPr>
              <w:t xml:space="preserve">  </w:t>
            </w:r>
            <w:r w:rsidRPr="001E52F9">
              <w:rPr>
                <w:sz w:val="16"/>
                <w:szCs w:val="16"/>
                <w:lang w:val="en-US"/>
              </w:rPr>
              <w:t>444</w:t>
            </w:r>
          </w:p>
        </w:tc>
        <w:tc>
          <w:tcPr>
            <w:tcW w:w="1134" w:type="dxa"/>
          </w:tcPr>
          <w:p w14:paraId="7ED93DD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16"/>
                <w:szCs w:val="16"/>
                <w:lang w:val="en-US"/>
              </w:rPr>
            </w:pPr>
            <w:r w:rsidRPr="001E52F9">
              <w:rPr>
                <w:sz w:val="16"/>
                <w:szCs w:val="16"/>
                <w:lang w:val="en-US"/>
              </w:rPr>
              <w:t>S44400</w:t>
            </w:r>
          </w:p>
        </w:tc>
        <w:tc>
          <w:tcPr>
            <w:tcW w:w="3260" w:type="dxa"/>
          </w:tcPr>
          <w:p w14:paraId="6F25FBDA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  <w:lang w:val="en-US"/>
              </w:rPr>
            </w:pPr>
            <w:r w:rsidRPr="001E52F9">
              <w:rPr>
                <w:sz w:val="16"/>
                <w:szCs w:val="16"/>
                <w:lang w:val="en-US"/>
              </w:rPr>
              <w:t>1.4521</w:t>
            </w:r>
          </w:p>
        </w:tc>
        <w:tc>
          <w:tcPr>
            <w:tcW w:w="2268" w:type="dxa"/>
          </w:tcPr>
          <w:p w14:paraId="726ADDFB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  <w:lang w:val="en-US"/>
              </w:rPr>
            </w:pPr>
          </w:p>
        </w:tc>
      </w:tr>
      <w:tr w:rsidR="007031DD" w:rsidRPr="001E52F9" w14:paraId="077728AA" w14:textId="33E596DC" w:rsidTr="007031DD">
        <w:trPr>
          <w:trHeight w:val="283"/>
        </w:trPr>
        <w:tc>
          <w:tcPr>
            <w:tcW w:w="1801" w:type="dxa"/>
          </w:tcPr>
          <w:p w14:paraId="555616E3" w14:textId="2C87B99F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  <w:r w:rsidRPr="001E52F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62B8F15B" w14:textId="77777777" w:rsidR="007031DD" w:rsidRPr="00A23D06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16"/>
                <w:szCs w:val="16"/>
                <w:lang w:val="en-US"/>
              </w:rPr>
            </w:pPr>
            <w:r w:rsidRPr="00A23D06">
              <w:rPr>
                <w:sz w:val="16"/>
                <w:szCs w:val="16"/>
                <w:lang w:val="en-US"/>
              </w:rPr>
              <w:t>S44500</w:t>
            </w:r>
          </w:p>
          <w:p w14:paraId="6C1029AA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color w:val="FF0000"/>
                <w:sz w:val="16"/>
                <w:szCs w:val="16"/>
                <w:lang w:val="en-US"/>
              </w:rPr>
            </w:pPr>
          </w:p>
          <w:p w14:paraId="431B576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>(Ref. DM 9.05-</w:t>
            </w:r>
            <w:r w:rsidRPr="001E52F9">
              <w:rPr>
                <w:i/>
                <w:iCs/>
                <w:color w:val="0000FF"/>
                <w:sz w:val="16"/>
                <w:szCs w:val="16"/>
              </w:rPr>
              <w:t>2019 Nro. 72)</w:t>
            </w:r>
          </w:p>
          <w:p w14:paraId="0AF48241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  <w:p w14:paraId="6135B2CE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</w:tcPr>
          <w:p w14:paraId="641975B4" w14:textId="77777777" w:rsidR="007031DD" w:rsidRPr="00A23D06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/>
              <w:rPr>
                <w:sz w:val="16"/>
                <w:szCs w:val="16"/>
              </w:rPr>
            </w:pPr>
            <w:r w:rsidRPr="00A23D06">
              <w:rPr>
                <w:sz w:val="16"/>
                <w:szCs w:val="16"/>
              </w:rPr>
              <w:t>1.4621</w:t>
            </w:r>
          </w:p>
          <w:p w14:paraId="3FC577AC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/>
              <w:rPr>
                <w:color w:val="4F81BD"/>
                <w:sz w:val="16"/>
                <w:szCs w:val="16"/>
                <w:highlight w:val="yellow"/>
              </w:rPr>
            </w:pPr>
          </w:p>
          <w:p w14:paraId="158CCFF0" w14:textId="311BCD88" w:rsidR="007031DD" w:rsidRPr="001E52F9" w:rsidRDefault="007031DD" w:rsidP="001E52F9">
            <w:pPr>
              <w:spacing w:before="4" w:line="259" w:lineRule="auto"/>
              <w:ind w:left="110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BS EN 10088-1-2014)</w:t>
            </w:r>
          </w:p>
          <w:p w14:paraId="5611E47B" w14:textId="77777777" w:rsidR="007031DD" w:rsidRPr="001E52F9" w:rsidRDefault="007031DD" w:rsidP="001E52F9">
            <w:pPr>
              <w:spacing w:before="4" w:line="259" w:lineRule="auto"/>
              <w:ind w:left="86" w:right="237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04BB5C" w14:textId="77777777" w:rsidR="007031DD" w:rsidRPr="001E52F9" w:rsidRDefault="007031DD" w:rsidP="001E52F9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1"/>
            </w:tblGrid>
            <w:tr w:rsidR="007031DD" w:rsidRPr="001E52F9" w14:paraId="332CAF02" w14:textId="77777777">
              <w:trPr>
                <w:trHeight w:val="69"/>
              </w:trPr>
              <w:tc>
                <w:tcPr>
                  <w:tcW w:w="711" w:type="dxa"/>
                </w:tcPr>
                <w:p w14:paraId="38947A82" w14:textId="6ACD4DFB" w:rsidR="007031DD" w:rsidRPr="001E52F9" w:rsidRDefault="007031DD" w:rsidP="001E52F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E20A22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/>
              <w:rPr>
                <w:i/>
                <w:iCs/>
                <w:sz w:val="16"/>
                <w:szCs w:val="16"/>
                <w:highlight w:val="yellow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</w:rPr>
              <w:t>X2CrNbCu21</w:t>
            </w:r>
          </w:p>
          <w:p w14:paraId="13A7280F" w14:textId="77777777" w:rsidR="007031DD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/>
              <w:rPr>
                <w:i/>
                <w:iCs/>
                <w:sz w:val="16"/>
                <w:szCs w:val="16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</w:rPr>
              <w:t>ISO 15510:2010</w:t>
            </w:r>
          </w:p>
          <w:p w14:paraId="583671EA" w14:textId="77777777" w:rsidR="007031DD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/>
              <w:rPr>
                <w:i/>
                <w:iCs/>
                <w:sz w:val="16"/>
                <w:szCs w:val="16"/>
              </w:rPr>
            </w:pPr>
          </w:p>
          <w:p w14:paraId="1A98BB46" w14:textId="41FF6CCE" w:rsidR="007031DD" w:rsidRPr="001E52F9" w:rsidRDefault="007031DD" w:rsidP="00A2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color w:val="0000FF"/>
                <w:sz w:val="16"/>
                <w:szCs w:val="16"/>
              </w:rPr>
            </w:pPr>
          </w:p>
        </w:tc>
      </w:tr>
      <w:tr w:rsidR="007031DD" w:rsidRPr="001E52F9" w14:paraId="6A0A3AF6" w14:textId="6ECA950C" w:rsidTr="007031DD">
        <w:trPr>
          <w:trHeight w:val="283"/>
        </w:trPr>
        <w:tc>
          <w:tcPr>
            <w:tcW w:w="1801" w:type="dxa"/>
          </w:tcPr>
          <w:p w14:paraId="015FBD68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F1E25F" w14:textId="798B737D" w:rsidR="007031DD" w:rsidRPr="00A23D06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  <w:tab w:val="center" w:pos="767"/>
              </w:tabs>
              <w:spacing w:before="4" w:line="259" w:lineRule="auto"/>
              <w:ind w:left="86" w:right="237"/>
              <w:rPr>
                <w:sz w:val="16"/>
                <w:szCs w:val="16"/>
              </w:rPr>
            </w:pPr>
            <w:r w:rsidRPr="00A23D06">
              <w:rPr>
                <w:sz w:val="16"/>
                <w:szCs w:val="16"/>
              </w:rPr>
              <w:t>S82441</w:t>
            </w:r>
          </w:p>
          <w:p w14:paraId="6A863B10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FF0000"/>
                <w:sz w:val="16"/>
                <w:szCs w:val="16"/>
              </w:rPr>
            </w:pPr>
          </w:p>
          <w:p w14:paraId="3A94D757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  <w:p w14:paraId="7B15E81D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27693A1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E22E888" w14:textId="7EFDFB44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</w:rPr>
            </w:pPr>
          </w:p>
        </w:tc>
      </w:tr>
      <w:tr w:rsidR="007031DD" w:rsidRPr="001E52F9" w14:paraId="291941C4" w14:textId="57341D94" w:rsidTr="007031DD">
        <w:trPr>
          <w:trHeight w:val="283"/>
        </w:trPr>
        <w:tc>
          <w:tcPr>
            <w:tcW w:w="1801" w:type="dxa"/>
          </w:tcPr>
          <w:p w14:paraId="2584E767" w14:textId="77777777" w:rsidR="007031DD" w:rsidRPr="00A23D06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23D06">
              <w:rPr>
                <w:sz w:val="16"/>
                <w:szCs w:val="16"/>
              </w:rPr>
              <w:t xml:space="preserve"> 440A</w:t>
            </w:r>
          </w:p>
          <w:p w14:paraId="76AE33CE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16"/>
                <w:szCs w:val="16"/>
              </w:rPr>
            </w:pPr>
            <w:r w:rsidRPr="001E52F9">
              <w:rPr>
                <w:color w:val="0000FF"/>
                <w:sz w:val="16"/>
                <w:szCs w:val="16"/>
              </w:rPr>
              <w:t xml:space="preserve"> </w:t>
            </w:r>
          </w:p>
          <w:p w14:paraId="52C7D35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  <w:p w14:paraId="5703EFAC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FF0000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</w:tc>
        <w:tc>
          <w:tcPr>
            <w:tcW w:w="1134" w:type="dxa"/>
          </w:tcPr>
          <w:p w14:paraId="4D0E7A5E" w14:textId="6D9287BB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  <w:r w:rsidRPr="00A23D06">
              <w:rPr>
                <w:sz w:val="16"/>
                <w:szCs w:val="16"/>
              </w:rPr>
              <w:t>S44002</w:t>
            </w:r>
          </w:p>
        </w:tc>
        <w:tc>
          <w:tcPr>
            <w:tcW w:w="3260" w:type="dxa"/>
          </w:tcPr>
          <w:p w14:paraId="3F793CAB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B5A0373" w14:textId="1FDC4F1F" w:rsidR="007031DD" w:rsidRPr="00A23D06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23D06">
              <w:rPr>
                <w:sz w:val="16"/>
                <w:szCs w:val="16"/>
              </w:rPr>
              <w:t xml:space="preserve">Apto apenas para a </w:t>
            </w:r>
            <w:proofErr w:type="spellStart"/>
            <w:r w:rsidRPr="00A23D06">
              <w:rPr>
                <w:sz w:val="16"/>
                <w:szCs w:val="16"/>
              </w:rPr>
              <w:t>fabricação</w:t>
            </w:r>
            <w:proofErr w:type="spellEnd"/>
            <w:r w:rsidRPr="00A23D06">
              <w:rPr>
                <w:sz w:val="16"/>
                <w:szCs w:val="16"/>
              </w:rPr>
              <w:t xml:space="preserve"> de </w:t>
            </w:r>
            <w:proofErr w:type="spellStart"/>
            <w:r w:rsidRPr="00A23D06">
              <w:rPr>
                <w:sz w:val="16"/>
                <w:szCs w:val="16"/>
              </w:rPr>
              <w:t>cutelaria</w:t>
            </w:r>
            <w:proofErr w:type="spellEnd"/>
            <w:r w:rsidRPr="00A23D06">
              <w:rPr>
                <w:sz w:val="16"/>
                <w:szCs w:val="16"/>
              </w:rPr>
              <w:t xml:space="preserve"> e elementos de corte. </w:t>
            </w:r>
          </w:p>
          <w:p w14:paraId="61D410D5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yellow"/>
              </w:rPr>
            </w:pPr>
          </w:p>
          <w:p w14:paraId="30FFC91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6"/>
                <w:szCs w:val="16"/>
                <w:highlight w:val="yellow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</w:rPr>
              <w:t xml:space="preserve">(Ref. DM 9.05-2019 Nro. </w:t>
            </w:r>
            <w:r w:rsidRPr="001E52F9">
              <w:rPr>
                <w:i/>
                <w:iCs/>
                <w:sz w:val="16"/>
                <w:szCs w:val="16"/>
                <w:highlight w:val="yellow"/>
              </w:rPr>
              <w:lastRenderedPageBreak/>
              <w:t>72)</w:t>
            </w:r>
          </w:p>
          <w:p w14:paraId="57DAC4C1" w14:textId="3DC5D5D3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7031DD" w:rsidRPr="001E52F9" w14:paraId="2C66B49F" w14:textId="413DB952" w:rsidTr="007031DD">
        <w:trPr>
          <w:trHeight w:val="283"/>
        </w:trPr>
        <w:tc>
          <w:tcPr>
            <w:tcW w:w="1801" w:type="dxa"/>
          </w:tcPr>
          <w:p w14:paraId="48FCC748" w14:textId="6DDFF0A0" w:rsidR="007031DD" w:rsidRPr="00137993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137993">
              <w:rPr>
                <w:sz w:val="16"/>
                <w:szCs w:val="16"/>
              </w:rPr>
              <w:lastRenderedPageBreak/>
              <w:t>Tipo 436</w:t>
            </w:r>
          </w:p>
          <w:p w14:paraId="431F2695" w14:textId="383F25A3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137993">
              <w:rPr>
                <w:sz w:val="16"/>
                <w:szCs w:val="16"/>
              </w:rPr>
              <w:t>(ASTM)</w:t>
            </w:r>
          </w:p>
          <w:p w14:paraId="2475EF26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  <w:p w14:paraId="5B643E0C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</w:t>
            </w:r>
            <w:r w:rsidRPr="001E52F9">
              <w:rPr>
                <w:color w:val="00B050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2FAD49DF" w14:textId="77777777" w:rsidR="007031DD" w:rsidRPr="00137993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16"/>
                <w:szCs w:val="16"/>
              </w:rPr>
            </w:pPr>
            <w:r w:rsidRPr="00137993">
              <w:rPr>
                <w:sz w:val="16"/>
                <w:szCs w:val="16"/>
              </w:rPr>
              <w:t>S43600</w:t>
            </w:r>
          </w:p>
        </w:tc>
        <w:tc>
          <w:tcPr>
            <w:tcW w:w="3260" w:type="dxa"/>
          </w:tcPr>
          <w:p w14:paraId="25F7BEFD" w14:textId="77777777" w:rsidR="007031DD" w:rsidRPr="00137993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</w:rPr>
            </w:pPr>
            <w:r w:rsidRPr="00137993">
              <w:rPr>
                <w:sz w:val="16"/>
                <w:szCs w:val="16"/>
              </w:rPr>
              <w:t>1.4526</w:t>
            </w:r>
          </w:p>
        </w:tc>
        <w:tc>
          <w:tcPr>
            <w:tcW w:w="2268" w:type="dxa"/>
          </w:tcPr>
          <w:p w14:paraId="67253CE1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rFonts w:ascii="TimesNewRomanPSMT" w:hAnsi="TimesNewRomanPSMT" w:cs="TimesNewRomanPSMT"/>
                <w:i/>
                <w:iCs/>
                <w:sz w:val="16"/>
                <w:szCs w:val="16"/>
                <w:lang w:val="es-AR" w:eastAsia="en-US" w:bidi="ar-SA"/>
              </w:rPr>
            </w:pPr>
            <w:r w:rsidRPr="001E52F9">
              <w:rPr>
                <w:rFonts w:ascii="TimesNewRomanPSMT" w:hAnsi="TimesNewRomanPSMT" w:cs="TimesNewRomanPSMT"/>
                <w:i/>
                <w:iCs/>
                <w:sz w:val="16"/>
                <w:szCs w:val="16"/>
                <w:highlight w:val="yellow"/>
                <w:lang w:val="es-AR" w:eastAsia="en-US" w:bidi="ar-SA"/>
              </w:rPr>
              <w:t>X6CrMoNb17-1</w:t>
            </w:r>
          </w:p>
          <w:p w14:paraId="3ED81497" w14:textId="77777777" w:rsidR="007031DD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</w:rPr>
              <w:t>(Ref. DM 9.05-2019 Nro. 72</w:t>
            </w:r>
            <w:r w:rsidRPr="001E52F9">
              <w:rPr>
                <w:sz w:val="16"/>
                <w:szCs w:val="16"/>
                <w:highlight w:val="yellow"/>
              </w:rPr>
              <w:t>)</w:t>
            </w:r>
          </w:p>
          <w:p w14:paraId="03C978E7" w14:textId="77777777" w:rsidR="007031DD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0000FF"/>
                <w:sz w:val="16"/>
                <w:szCs w:val="16"/>
              </w:rPr>
            </w:pPr>
          </w:p>
          <w:p w14:paraId="6550601B" w14:textId="69A8C9C1" w:rsidR="007031DD" w:rsidRPr="001E52F9" w:rsidRDefault="007031DD" w:rsidP="00137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color w:val="0000FF"/>
                <w:sz w:val="16"/>
                <w:szCs w:val="16"/>
              </w:rPr>
            </w:pPr>
          </w:p>
        </w:tc>
      </w:tr>
      <w:tr w:rsidR="007031DD" w:rsidRPr="001E52F9" w14:paraId="6ABADD18" w14:textId="01A91CF9" w:rsidTr="007031DD">
        <w:trPr>
          <w:trHeight w:val="283"/>
        </w:trPr>
        <w:tc>
          <w:tcPr>
            <w:tcW w:w="1801" w:type="dxa"/>
          </w:tcPr>
          <w:p w14:paraId="7B2C00E3" w14:textId="44C4ED9F" w:rsidR="007031DD" w:rsidRPr="00137993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16"/>
                <w:szCs w:val="16"/>
              </w:rPr>
            </w:pPr>
            <w:r w:rsidRPr="00137993">
              <w:rPr>
                <w:bCs/>
                <w:sz w:val="16"/>
                <w:szCs w:val="16"/>
              </w:rPr>
              <w:t>Tipo 800</w:t>
            </w:r>
          </w:p>
          <w:p w14:paraId="51DCC840" w14:textId="058A10B0" w:rsidR="007031DD" w:rsidRPr="00137993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16"/>
                <w:szCs w:val="16"/>
              </w:rPr>
            </w:pPr>
            <w:r w:rsidRPr="00137993">
              <w:rPr>
                <w:bCs/>
                <w:sz w:val="16"/>
                <w:szCs w:val="16"/>
              </w:rPr>
              <w:t>(ASTM)</w:t>
            </w:r>
          </w:p>
          <w:p w14:paraId="622B0F7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FF"/>
                <w:sz w:val="16"/>
                <w:szCs w:val="16"/>
              </w:rPr>
            </w:pPr>
          </w:p>
          <w:p w14:paraId="0640E644" w14:textId="15AB25A3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</w:tc>
        <w:tc>
          <w:tcPr>
            <w:tcW w:w="1134" w:type="dxa"/>
          </w:tcPr>
          <w:p w14:paraId="02CE7208" w14:textId="77777777" w:rsidR="007031DD" w:rsidRPr="00137993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bCs/>
                <w:sz w:val="16"/>
                <w:szCs w:val="16"/>
              </w:rPr>
            </w:pPr>
            <w:r w:rsidRPr="00137993">
              <w:rPr>
                <w:bCs/>
                <w:sz w:val="16"/>
                <w:szCs w:val="16"/>
              </w:rPr>
              <w:t>N0880</w:t>
            </w:r>
          </w:p>
          <w:p w14:paraId="44F960A4" w14:textId="77777777" w:rsidR="007031DD" w:rsidRPr="00137993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14:paraId="2DFD5537" w14:textId="77777777" w:rsidR="007031DD" w:rsidRPr="00137993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bCs/>
                <w:sz w:val="16"/>
                <w:szCs w:val="16"/>
              </w:rPr>
            </w:pPr>
            <w:r w:rsidRPr="00137993">
              <w:rPr>
                <w:bCs/>
                <w:sz w:val="16"/>
                <w:szCs w:val="16"/>
              </w:rPr>
              <w:t>1.4876</w:t>
            </w:r>
          </w:p>
        </w:tc>
        <w:tc>
          <w:tcPr>
            <w:tcW w:w="2268" w:type="dxa"/>
          </w:tcPr>
          <w:p w14:paraId="2727355F" w14:textId="2CA524DE" w:rsidR="00D14593" w:rsidRDefault="00520075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Somente</w:t>
            </w:r>
            <w:proofErr w:type="spellEnd"/>
            <w:r w:rsidR="00CD5E2A" w:rsidRPr="00CD5E2A">
              <w:rPr>
                <w:bCs/>
                <w:sz w:val="16"/>
                <w:szCs w:val="16"/>
              </w:rPr>
              <w:t xml:space="preserve"> para a </w:t>
            </w:r>
            <w:proofErr w:type="spellStart"/>
            <w:r w:rsidR="00CD5E2A" w:rsidRPr="00CD5E2A">
              <w:rPr>
                <w:bCs/>
                <w:sz w:val="16"/>
                <w:szCs w:val="16"/>
              </w:rPr>
              <w:t>fabricação</w:t>
            </w:r>
            <w:proofErr w:type="spellEnd"/>
            <w:r w:rsidR="00CD5E2A" w:rsidRPr="00CD5E2A">
              <w:rPr>
                <w:bCs/>
                <w:sz w:val="16"/>
                <w:szCs w:val="16"/>
              </w:rPr>
              <w:t xml:space="preserve"> de elementos de </w:t>
            </w:r>
            <w:proofErr w:type="spellStart"/>
            <w:r w:rsidR="00CD5E2A" w:rsidRPr="00CD5E2A">
              <w:rPr>
                <w:bCs/>
                <w:sz w:val="16"/>
                <w:szCs w:val="16"/>
              </w:rPr>
              <w:t>aquecimento</w:t>
            </w:r>
            <w:proofErr w:type="spellEnd"/>
            <w:r w:rsidR="00CD5E2A" w:rsidRPr="00CD5E2A">
              <w:rPr>
                <w:bCs/>
                <w:sz w:val="16"/>
                <w:szCs w:val="16"/>
              </w:rPr>
              <w:t xml:space="preserve"> blindados para diferentes tipos de dispensadores automáticos de bebidas.</w:t>
            </w:r>
          </w:p>
          <w:p w14:paraId="23D3E262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16"/>
                <w:szCs w:val="16"/>
                <w:highlight w:val="yellow"/>
              </w:rPr>
            </w:pPr>
          </w:p>
          <w:p w14:paraId="37DEFFD6" w14:textId="010978DB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16"/>
                <w:szCs w:val="16"/>
                <w:highlight w:val="yellow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  <w:lang w:val="es-AR" w:eastAsia="en-US" w:bidi="ar-SA"/>
              </w:rPr>
              <w:t>X10NiCrAlTi 32-21</w:t>
            </w:r>
          </w:p>
          <w:p w14:paraId="6B7AD9C4" w14:textId="62E3C9BA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6"/>
                <w:szCs w:val="16"/>
                <w:highlight w:val="yellow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</w:rPr>
              <w:t>(Ref. DM 9.05-2019 Nro. 72)</w:t>
            </w:r>
          </w:p>
          <w:p w14:paraId="76F72F51" w14:textId="51E3E452" w:rsidR="007031DD" w:rsidRPr="001E52F9" w:rsidRDefault="007031DD" w:rsidP="00D5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bCs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7031DD" w:rsidRPr="001E52F9" w14:paraId="5C677715" w14:textId="746EB36D" w:rsidTr="007031DD">
        <w:trPr>
          <w:trHeight w:val="283"/>
        </w:trPr>
        <w:tc>
          <w:tcPr>
            <w:tcW w:w="1801" w:type="dxa"/>
          </w:tcPr>
          <w:p w14:paraId="1DC0D1D0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3DE837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7023CAE" w14:textId="77777777" w:rsidR="007031DD" w:rsidRPr="00372C17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bCs/>
                <w:sz w:val="16"/>
                <w:szCs w:val="16"/>
              </w:rPr>
            </w:pPr>
            <w:r w:rsidRPr="00372C17">
              <w:rPr>
                <w:bCs/>
                <w:sz w:val="16"/>
                <w:szCs w:val="16"/>
              </w:rPr>
              <w:t>1.4598</w:t>
            </w:r>
          </w:p>
          <w:p w14:paraId="1BDEA99E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bCs/>
                <w:color w:val="0000FF"/>
                <w:sz w:val="16"/>
                <w:szCs w:val="16"/>
              </w:rPr>
            </w:pPr>
          </w:p>
          <w:p w14:paraId="3B5C3B9B" w14:textId="61CF8FBE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FF0000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</w:tc>
        <w:tc>
          <w:tcPr>
            <w:tcW w:w="2268" w:type="dxa"/>
          </w:tcPr>
          <w:p w14:paraId="3C3FEB0A" w14:textId="36F2369F" w:rsidR="007031DD" w:rsidRPr="00372C17" w:rsidRDefault="00C72E57" w:rsidP="00372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bCs/>
                <w:sz w:val="16"/>
                <w:szCs w:val="16"/>
              </w:rPr>
            </w:pPr>
            <w:proofErr w:type="spellStart"/>
            <w:r w:rsidRPr="00372C17">
              <w:rPr>
                <w:bCs/>
                <w:sz w:val="16"/>
                <w:szCs w:val="16"/>
              </w:rPr>
              <w:t>Somente</w:t>
            </w:r>
            <w:proofErr w:type="spellEnd"/>
            <w:r w:rsidR="007031DD" w:rsidRPr="00372C17">
              <w:rPr>
                <w:bCs/>
                <w:sz w:val="16"/>
                <w:szCs w:val="16"/>
              </w:rPr>
              <w:t xml:space="preserve"> para </w:t>
            </w:r>
            <w:proofErr w:type="spellStart"/>
            <w:r w:rsidR="007031DD" w:rsidRPr="00372C17">
              <w:rPr>
                <w:bCs/>
                <w:sz w:val="16"/>
                <w:szCs w:val="16"/>
              </w:rPr>
              <w:t>fabricação</w:t>
            </w:r>
            <w:proofErr w:type="spellEnd"/>
            <w:r w:rsidR="007031DD" w:rsidRPr="00372C17">
              <w:rPr>
                <w:bCs/>
                <w:sz w:val="16"/>
                <w:szCs w:val="16"/>
              </w:rPr>
              <w:t xml:space="preserve"> de componentes </w:t>
            </w:r>
            <w:proofErr w:type="spellStart"/>
            <w:r w:rsidR="007031DD" w:rsidRPr="00372C17">
              <w:rPr>
                <w:bCs/>
                <w:sz w:val="16"/>
                <w:szCs w:val="16"/>
              </w:rPr>
              <w:t>ou</w:t>
            </w:r>
            <w:proofErr w:type="spellEnd"/>
            <w:r w:rsidR="007031DD" w:rsidRPr="00372C17">
              <w:rPr>
                <w:bCs/>
                <w:sz w:val="16"/>
                <w:szCs w:val="16"/>
              </w:rPr>
              <w:t xml:space="preserve"> partes de válvulas em </w:t>
            </w:r>
            <w:proofErr w:type="spellStart"/>
            <w:r w:rsidR="007031DD" w:rsidRPr="00372C17">
              <w:rPr>
                <w:bCs/>
                <w:sz w:val="16"/>
                <w:szCs w:val="16"/>
              </w:rPr>
              <w:t>contato</w:t>
            </w:r>
            <w:proofErr w:type="spellEnd"/>
            <w:r w:rsidR="007031DD" w:rsidRPr="00372C1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7031DD" w:rsidRPr="00372C17">
              <w:rPr>
                <w:bCs/>
                <w:sz w:val="16"/>
                <w:szCs w:val="16"/>
              </w:rPr>
              <w:t>com</w:t>
            </w:r>
            <w:proofErr w:type="spellEnd"/>
            <w:r w:rsidR="007031DD" w:rsidRPr="00372C1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7031DD" w:rsidRPr="00372C17">
              <w:rPr>
                <w:bCs/>
                <w:sz w:val="16"/>
                <w:szCs w:val="16"/>
              </w:rPr>
              <w:t>água</w:t>
            </w:r>
            <w:proofErr w:type="spellEnd"/>
            <w:r w:rsidR="007031DD" w:rsidRPr="00372C17">
              <w:rPr>
                <w:bCs/>
                <w:sz w:val="16"/>
                <w:szCs w:val="16"/>
              </w:rPr>
              <w:t>.</w:t>
            </w:r>
          </w:p>
          <w:p w14:paraId="7B5A0BEB" w14:textId="4888379F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bCs/>
                <w:i/>
                <w:iCs/>
                <w:color w:val="0000FF"/>
                <w:sz w:val="16"/>
                <w:szCs w:val="16"/>
              </w:rPr>
            </w:pPr>
          </w:p>
          <w:p w14:paraId="2CCAB557" w14:textId="598F04A8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bCs/>
                <w:i/>
                <w:iCs/>
                <w:sz w:val="16"/>
                <w:szCs w:val="16"/>
                <w:highlight w:val="yellow"/>
              </w:rPr>
            </w:pPr>
            <w:r w:rsidRPr="001E52F9">
              <w:rPr>
                <w:bCs/>
                <w:i/>
                <w:iCs/>
                <w:sz w:val="16"/>
                <w:szCs w:val="16"/>
                <w:highlight w:val="yellow"/>
              </w:rPr>
              <w:t>X2CrNiMoCuS17-10-2</w:t>
            </w:r>
          </w:p>
          <w:p w14:paraId="5EB273D3" w14:textId="5DFCA43B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bCs/>
                <w:i/>
                <w:iCs/>
                <w:sz w:val="16"/>
                <w:szCs w:val="16"/>
              </w:rPr>
            </w:pPr>
            <w:r w:rsidRPr="001E52F9">
              <w:rPr>
                <w:bCs/>
                <w:i/>
                <w:iCs/>
                <w:sz w:val="16"/>
                <w:szCs w:val="16"/>
                <w:highlight w:val="yellow"/>
              </w:rPr>
              <w:t>EN 10088-1:2014</w:t>
            </w:r>
          </w:p>
          <w:p w14:paraId="797AF7E3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6"/>
                <w:szCs w:val="16"/>
                <w:highlight w:val="yellow"/>
              </w:rPr>
            </w:pPr>
          </w:p>
          <w:p w14:paraId="2DB05F61" w14:textId="7D4FCD11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6"/>
                <w:szCs w:val="16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</w:rPr>
              <w:t>(Ref. DM 9.05-2019 Nro. 72)</w:t>
            </w:r>
          </w:p>
          <w:p w14:paraId="234B66BD" w14:textId="56E6E32D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bCs/>
                <w:i/>
                <w:iCs/>
                <w:color w:val="0000FF"/>
                <w:sz w:val="16"/>
                <w:szCs w:val="16"/>
              </w:rPr>
            </w:pPr>
          </w:p>
        </w:tc>
      </w:tr>
      <w:tr w:rsidR="007031DD" w:rsidRPr="001E52F9" w14:paraId="540AE8E7" w14:textId="7F07B2DF" w:rsidTr="007031DD">
        <w:trPr>
          <w:trHeight w:val="283"/>
        </w:trPr>
        <w:tc>
          <w:tcPr>
            <w:tcW w:w="1801" w:type="dxa"/>
          </w:tcPr>
          <w:p w14:paraId="08504F4D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 w:rsidRPr="001E52F9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BFEFB51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FFC0AB2" w14:textId="77777777" w:rsidR="007031DD" w:rsidRPr="00D1143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</w:rPr>
            </w:pPr>
            <w:r w:rsidRPr="00D11439">
              <w:rPr>
                <w:sz w:val="16"/>
                <w:szCs w:val="16"/>
              </w:rPr>
              <w:t>1.4611</w:t>
            </w:r>
          </w:p>
          <w:p w14:paraId="13333851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color w:val="FF0000"/>
                <w:sz w:val="16"/>
                <w:szCs w:val="16"/>
              </w:rPr>
            </w:pPr>
          </w:p>
          <w:p w14:paraId="2F043340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  <w:p w14:paraId="4F2EDE17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7E7490B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6"/>
                <w:szCs w:val="16"/>
                <w:highlight w:val="yellow"/>
                <w:lang w:val="es-AR" w:eastAsia="en-US" w:bidi="ar-SA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  <w:lang w:val="es-AR" w:eastAsia="en-US" w:bidi="ar-SA"/>
              </w:rPr>
              <w:t>X2CrTi 21</w:t>
            </w:r>
          </w:p>
          <w:p w14:paraId="7ED79DD3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sz w:val="16"/>
                <w:szCs w:val="16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</w:rPr>
              <w:t>(Ref. DM 9.05-2019 Nro. 72)</w:t>
            </w:r>
          </w:p>
          <w:p w14:paraId="3879250E" w14:textId="66E0E0ED" w:rsidR="007031DD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0000FF"/>
                <w:sz w:val="16"/>
                <w:szCs w:val="16"/>
              </w:rPr>
            </w:pPr>
          </w:p>
          <w:p w14:paraId="5C21C115" w14:textId="059AC9C8" w:rsidR="007031DD" w:rsidRPr="00945F04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  <w:lang w:val="pt-BR"/>
              </w:rPr>
            </w:pPr>
            <w:r w:rsidRPr="00945F04">
              <w:rPr>
                <w:color w:val="FF0000"/>
                <w:sz w:val="16"/>
                <w:szCs w:val="16"/>
                <w:lang w:val="pt-BR"/>
              </w:rPr>
              <w:t>Ficha MCDA N° 1 tabela 1</w:t>
            </w:r>
          </w:p>
          <w:p w14:paraId="0F51FB5B" w14:textId="7A33654A" w:rsidR="007031DD" w:rsidRPr="001E52F9" w:rsidRDefault="007031DD" w:rsidP="00D1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color w:val="0000FF"/>
                <w:sz w:val="16"/>
                <w:szCs w:val="16"/>
              </w:rPr>
            </w:pPr>
          </w:p>
        </w:tc>
      </w:tr>
      <w:tr w:rsidR="007031DD" w:rsidRPr="001E52F9" w14:paraId="5F0176DB" w14:textId="18CFCABA" w:rsidTr="007031DD">
        <w:trPr>
          <w:trHeight w:val="283"/>
        </w:trPr>
        <w:tc>
          <w:tcPr>
            <w:tcW w:w="1801" w:type="dxa"/>
          </w:tcPr>
          <w:p w14:paraId="4195C9DF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6E55B1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5DA2D6F" w14:textId="77777777" w:rsidR="007031DD" w:rsidRPr="00D1143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</w:rPr>
            </w:pPr>
            <w:r w:rsidRPr="00D11439">
              <w:rPr>
                <w:sz w:val="16"/>
                <w:szCs w:val="16"/>
              </w:rPr>
              <w:t>1.4613</w:t>
            </w:r>
          </w:p>
          <w:p w14:paraId="7E0DD5C2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color w:val="FF0000"/>
                <w:sz w:val="16"/>
                <w:szCs w:val="16"/>
              </w:rPr>
            </w:pPr>
          </w:p>
          <w:p w14:paraId="73CE7CE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  <w:p w14:paraId="539A3C20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AFB0522" w14:textId="0F6E5D6D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6"/>
                <w:szCs w:val="16"/>
                <w:highlight w:val="yellow"/>
                <w:lang w:val="es-AR" w:eastAsia="en-US" w:bidi="ar-SA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  <w:lang w:val="es-AR" w:eastAsia="en-US" w:bidi="ar-SA"/>
              </w:rPr>
              <w:t>X2CrTi 24</w:t>
            </w:r>
          </w:p>
          <w:p w14:paraId="0B00E80F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sz w:val="16"/>
                <w:szCs w:val="16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</w:rPr>
              <w:t>(Ref. DM 9.05-2019 Nro. 72)</w:t>
            </w:r>
          </w:p>
          <w:p w14:paraId="4574B3FD" w14:textId="77777777" w:rsidR="007031DD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0000FF"/>
                <w:sz w:val="16"/>
                <w:szCs w:val="16"/>
              </w:rPr>
            </w:pPr>
          </w:p>
          <w:p w14:paraId="32AD21B4" w14:textId="304F1575" w:rsidR="007031DD" w:rsidRPr="001E52F9" w:rsidRDefault="007031DD" w:rsidP="00D1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color w:val="0000FF"/>
                <w:sz w:val="16"/>
                <w:szCs w:val="16"/>
              </w:rPr>
            </w:pPr>
          </w:p>
        </w:tc>
      </w:tr>
      <w:tr w:rsidR="007031DD" w:rsidRPr="001E52F9" w14:paraId="7DFAD7A1" w14:textId="19A32AFD" w:rsidTr="007031DD">
        <w:trPr>
          <w:trHeight w:val="283"/>
        </w:trPr>
        <w:tc>
          <w:tcPr>
            <w:tcW w:w="1801" w:type="dxa"/>
          </w:tcPr>
          <w:p w14:paraId="5639AA97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52466F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864F986" w14:textId="77777777" w:rsidR="007031DD" w:rsidRPr="00D1143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</w:rPr>
            </w:pPr>
            <w:r w:rsidRPr="00D11439">
              <w:rPr>
                <w:sz w:val="16"/>
                <w:szCs w:val="16"/>
              </w:rPr>
              <w:t>1.4618</w:t>
            </w:r>
          </w:p>
          <w:p w14:paraId="34C5646B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color w:val="FF0000"/>
                <w:sz w:val="16"/>
                <w:szCs w:val="16"/>
              </w:rPr>
            </w:pPr>
          </w:p>
          <w:p w14:paraId="13AA3570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  <w:p w14:paraId="03D0D7FE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8DA0890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6"/>
                <w:szCs w:val="16"/>
                <w:lang w:val="es-AR" w:eastAsia="en-US" w:bidi="ar-SA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  <w:lang w:val="es-AR" w:eastAsia="en-US" w:bidi="ar-SA"/>
              </w:rPr>
              <w:t>X9CrMnNiCu 17-8-5-2</w:t>
            </w:r>
          </w:p>
          <w:p w14:paraId="4F873316" w14:textId="781234BB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sz w:val="16"/>
                <w:szCs w:val="16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</w:rPr>
              <w:t>(Ref. DM 9.05-2019 Nro. 72)</w:t>
            </w:r>
          </w:p>
          <w:p w14:paraId="1D088F26" w14:textId="64F6E5D2" w:rsidR="007031DD" w:rsidRPr="001E52F9" w:rsidRDefault="007031DD" w:rsidP="00D1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color w:val="0000FF"/>
                <w:sz w:val="16"/>
                <w:szCs w:val="16"/>
              </w:rPr>
            </w:pPr>
          </w:p>
        </w:tc>
      </w:tr>
      <w:tr w:rsidR="007031DD" w:rsidRPr="001E52F9" w14:paraId="2E6F6AC6" w14:textId="6EDED422" w:rsidTr="007031DD">
        <w:trPr>
          <w:trHeight w:val="283"/>
        </w:trPr>
        <w:tc>
          <w:tcPr>
            <w:tcW w:w="1801" w:type="dxa"/>
          </w:tcPr>
          <w:p w14:paraId="1B2F29B6" w14:textId="3801BA42" w:rsidR="007031DD" w:rsidRPr="00D1143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D11439">
              <w:rPr>
                <w:sz w:val="16"/>
                <w:szCs w:val="16"/>
              </w:rPr>
              <w:t>312L</w:t>
            </w:r>
          </w:p>
        </w:tc>
        <w:tc>
          <w:tcPr>
            <w:tcW w:w="1134" w:type="dxa"/>
          </w:tcPr>
          <w:p w14:paraId="7B5FE615" w14:textId="78294080" w:rsidR="007031DD" w:rsidRPr="00D1143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16"/>
                <w:szCs w:val="16"/>
              </w:rPr>
            </w:pPr>
            <w:r w:rsidRPr="00D11439">
              <w:rPr>
                <w:sz w:val="16"/>
                <w:szCs w:val="16"/>
              </w:rPr>
              <w:t>S31254</w:t>
            </w:r>
          </w:p>
        </w:tc>
        <w:tc>
          <w:tcPr>
            <w:tcW w:w="3260" w:type="dxa"/>
          </w:tcPr>
          <w:p w14:paraId="290AB1F6" w14:textId="77777777" w:rsidR="007031DD" w:rsidRPr="00D1143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</w:rPr>
            </w:pPr>
            <w:r w:rsidRPr="00D11439">
              <w:rPr>
                <w:sz w:val="16"/>
                <w:szCs w:val="16"/>
              </w:rPr>
              <w:t>1.4547</w:t>
            </w:r>
          </w:p>
          <w:p w14:paraId="1A59E770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color w:val="FF0000"/>
                <w:sz w:val="16"/>
                <w:szCs w:val="16"/>
              </w:rPr>
            </w:pPr>
          </w:p>
          <w:p w14:paraId="06106897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i/>
                <w:iCs/>
                <w:color w:val="0000FF"/>
                <w:sz w:val="16"/>
                <w:szCs w:val="16"/>
                <w:lang w:val="en-US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 xml:space="preserve">(Ref. DM 9.05-2019 </w:t>
            </w:r>
            <w:proofErr w:type="spellStart"/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>Nro</w:t>
            </w:r>
            <w:proofErr w:type="spellEnd"/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>. 72)</w:t>
            </w:r>
          </w:p>
          <w:p w14:paraId="3E89257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2DF17B8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6"/>
                <w:szCs w:val="16"/>
                <w:lang w:val="es-AR" w:eastAsia="en-US" w:bidi="ar-SA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  <w:lang w:val="es-AR" w:eastAsia="en-US" w:bidi="ar-SA"/>
              </w:rPr>
              <w:t>X1CrNiMoCuN 20-18-7</w:t>
            </w:r>
          </w:p>
          <w:p w14:paraId="7E2E845D" w14:textId="489336CC" w:rsidR="007031DD" w:rsidRPr="00D11439" w:rsidRDefault="007031DD" w:rsidP="00D1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sz w:val="16"/>
                <w:szCs w:val="16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</w:rPr>
              <w:t>(Ref. DM 9.05-2019 Nro. 72)</w:t>
            </w:r>
          </w:p>
        </w:tc>
      </w:tr>
      <w:tr w:rsidR="007031DD" w:rsidRPr="001E52F9" w14:paraId="6CB50372" w14:textId="57B273E4" w:rsidTr="007031DD">
        <w:trPr>
          <w:trHeight w:val="283"/>
        </w:trPr>
        <w:tc>
          <w:tcPr>
            <w:tcW w:w="1801" w:type="dxa"/>
          </w:tcPr>
          <w:p w14:paraId="03600347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6A6A00" w14:textId="70BA7BD6" w:rsidR="007031DD" w:rsidRPr="00D1143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16"/>
                <w:szCs w:val="16"/>
              </w:rPr>
            </w:pPr>
            <w:r w:rsidRPr="00D11439">
              <w:rPr>
                <w:sz w:val="16"/>
                <w:szCs w:val="16"/>
              </w:rPr>
              <w:t>S82031</w:t>
            </w:r>
          </w:p>
          <w:p w14:paraId="2E71461C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color w:val="FF0000"/>
                <w:sz w:val="16"/>
                <w:szCs w:val="16"/>
              </w:rPr>
            </w:pPr>
          </w:p>
          <w:p w14:paraId="4A9B7E48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i/>
                <w:iCs/>
                <w:color w:val="0000FF"/>
                <w:sz w:val="16"/>
                <w:szCs w:val="16"/>
                <w:lang w:val="en-US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 xml:space="preserve">(Ref. DM 9.05-2019 </w:t>
            </w:r>
            <w:proofErr w:type="spellStart"/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>Nro</w:t>
            </w:r>
            <w:proofErr w:type="spellEnd"/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>. 72)</w:t>
            </w:r>
          </w:p>
          <w:p w14:paraId="4A486F6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7E623FF" w14:textId="77777777" w:rsidR="007031DD" w:rsidRPr="00D1143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  <w:lang w:val="en-US"/>
              </w:rPr>
            </w:pPr>
            <w:r w:rsidRPr="00D11439">
              <w:rPr>
                <w:sz w:val="16"/>
                <w:szCs w:val="16"/>
                <w:lang w:val="en-US"/>
              </w:rPr>
              <w:t xml:space="preserve">1.4637 </w:t>
            </w:r>
          </w:p>
          <w:p w14:paraId="32FFD138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  <w:lang w:val="en-US"/>
              </w:rPr>
            </w:pPr>
          </w:p>
          <w:p w14:paraId="1B0A142F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FF0000"/>
                <w:sz w:val="16"/>
                <w:szCs w:val="16"/>
                <w:lang w:val="en-US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>(Ref. ISSF Duplex stainless steel)</w:t>
            </w:r>
          </w:p>
        </w:tc>
        <w:tc>
          <w:tcPr>
            <w:tcW w:w="2268" w:type="dxa"/>
          </w:tcPr>
          <w:p w14:paraId="47397721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sz w:val="16"/>
                <w:szCs w:val="16"/>
                <w:lang w:val="es-AR" w:eastAsia="en-US" w:bidi="ar-SA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  <w:lang w:val="es-AR" w:eastAsia="en-US" w:bidi="ar-SA"/>
              </w:rPr>
              <w:t>X2CrNiMnMoCuN 21-3-1-1</w:t>
            </w:r>
          </w:p>
          <w:p w14:paraId="029C0F60" w14:textId="64C9A143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sz w:val="16"/>
                <w:szCs w:val="16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</w:rPr>
              <w:t>(Ref. DM 9.05-2019 Nro. 72)</w:t>
            </w:r>
          </w:p>
          <w:p w14:paraId="2F713B70" w14:textId="77777777" w:rsidR="007031DD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0000FF"/>
                <w:sz w:val="16"/>
                <w:szCs w:val="16"/>
                <w:lang w:val="en-US"/>
              </w:rPr>
            </w:pPr>
          </w:p>
          <w:p w14:paraId="56F10F5E" w14:textId="26E6022D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i/>
                <w:iCs/>
                <w:color w:val="0000FF"/>
                <w:sz w:val="16"/>
                <w:szCs w:val="16"/>
                <w:lang w:val="en-US"/>
              </w:rPr>
            </w:pPr>
          </w:p>
        </w:tc>
      </w:tr>
      <w:tr w:rsidR="007031DD" w:rsidRPr="001E52F9" w14:paraId="6654FB3A" w14:textId="5BF03B23" w:rsidTr="007031DD">
        <w:trPr>
          <w:trHeight w:val="283"/>
        </w:trPr>
        <w:tc>
          <w:tcPr>
            <w:tcW w:w="1801" w:type="dxa"/>
          </w:tcPr>
          <w:p w14:paraId="77522B57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6559D6C" w14:textId="05ECDFA6" w:rsidR="007031DD" w:rsidRPr="00FC1EFE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16"/>
                <w:szCs w:val="16"/>
              </w:rPr>
            </w:pPr>
            <w:r w:rsidRPr="00FC1EFE">
              <w:rPr>
                <w:sz w:val="16"/>
                <w:szCs w:val="16"/>
              </w:rPr>
              <w:t>S82012</w:t>
            </w:r>
          </w:p>
          <w:p w14:paraId="3D84F29B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color w:val="FF0000"/>
                <w:sz w:val="16"/>
                <w:szCs w:val="16"/>
              </w:rPr>
            </w:pPr>
          </w:p>
          <w:p w14:paraId="305BEAE4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>(Ref. DM 9.05-2019 Nro. 72)</w:t>
            </w:r>
          </w:p>
          <w:p w14:paraId="514F0AB6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05AD8CF" w14:textId="77777777" w:rsidR="007031DD" w:rsidRPr="00FC1EFE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  <w:lang w:val="en-US"/>
              </w:rPr>
            </w:pPr>
            <w:r w:rsidRPr="00FC1EFE">
              <w:rPr>
                <w:sz w:val="16"/>
                <w:szCs w:val="16"/>
                <w:lang w:val="en-US"/>
              </w:rPr>
              <w:t xml:space="preserve">1.4635 </w:t>
            </w:r>
          </w:p>
          <w:p w14:paraId="183C5E3C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  <w:lang w:val="en-US"/>
              </w:rPr>
            </w:pPr>
          </w:p>
          <w:p w14:paraId="5EF7DFE3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  <w:lang w:val="en-US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  <w:lang w:val="en-US"/>
              </w:rPr>
              <w:t>(Ref. ISSF Duplex stainless steel</w:t>
            </w:r>
            <w:r w:rsidRPr="001E52F9">
              <w:rPr>
                <w:color w:val="00B050"/>
                <w:sz w:val="16"/>
                <w:szCs w:val="16"/>
                <w:lang w:val="en-US"/>
              </w:rPr>
              <w:t>)</w:t>
            </w:r>
          </w:p>
        </w:tc>
        <w:tc>
          <w:tcPr>
            <w:tcW w:w="2268" w:type="dxa"/>
          </w:tcPr>
          <w:p w14:paraId="03FC3533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  <w:highlight w:val="yellow"/>
                <w:lang w:val="es-AR" w:eastAsia="en-US" w:bidi="ar-SA"/>
              </w:rPr>
            </w:pPr>
            <w:r w:rsidRPr="001E52F9">
              <w:rPr>
                <w:sz w:val="16"/>
                <w:szCs w:val="16"/>
                <w:highlight w:val="yellow"/>
                <w:lang w:val="es-AR" w:eastAsia="en-US" w:bidi="ar-SA"/>
              </w:rPr>
              <w:t>X2CrMnNiMoCuN 20-3-1-1</w:t>
            </w:r>
          </w:p>
          <w:p w14:paraId="415F9B77" w14:textId="6D7DD813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sz w:val="16"/>
                <w:szCs w:val="16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</w:rPr>
              <w:t>(Ref. DM 9.05-2019 Nro. 72)</w:t>
            </w:r>
          </w:p>
          <w:p w14:paraId="5FE7346B" w14:textId="60EE2D18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0000FF"/>
                <w:sz w:val="16"/>
                <w:szCs w:val="16"/>
                <w:lang w:val="en-US"/>
              </w:rPr>
            </w:pPr>
          </w:p>
        </w:tc>
      </w:tr>
      <w:tr w:rsidR="007031DD" w:rsidRPr="001E52F9" w14:paraId="470E6EA2" w14:textId="33D07D76" w:rsidTr="007031DD">
        <w:trPr>
          <w:trHeight w:val="283"/>
        </w:trPr>
        <w:tc>
          <w:tcPr>
            <w:tcW w:w="1801" w:type="dxa"/>
          </w:tcPr>
          <w:p w14:paraId="2BF0A7EA" w14:textId="77777777" w:rsidR="007031DD" w:rsidRPr="00FC1EFE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lang w:val="en-US"/>
              </w:rPr>
            </w:pPr>
            <w:r w:rsidRPr="00FC1EFE">
              <w:rPr>
                <w:sz w:val="16"/>
                <w:szCs w:val="16"/>
                <w:lang w:val="en-US"/>
              </w:rPr>
              <w:t>S31655</w:t>
            </w:r>
          </w:p>
          <w:p w14:paraId="6536D242" w14:textId="530618C2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  <w:lang w:val="en-US"/>
              </w:rPr>
            </w:pPr>
            <w:r w:rsidRPr="00FC1EFE">
              <w:rPr>
                <w:sz w:val="16"/>
                <w:szCs w:val="16"/>
                <w:lang w:val="en-US"/>
              </w:rPr>
              <w:t>(ASTM)</w:t>
            </w:r>
          </w:p>
        </w:tc>
        <w:tc>
          <w:tcPr>
            <w:tcW w:w="1134" w:type="dxa"/>
          </w:tcPr>
          <w:p w14:paraId="032D274A" w14:textId="3A9A932A" w:rsidR="007031DD" w:rsidRPr="00FC1EFE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sz w:val="16"/>
                <w:szCs w:val="16"/>
              </w:rPr>
            </w:pPr>
            <w:r w:rsidRPr="00FC1EFE">
              <w:rPr>
                <w:sz w:val="16"/>
                <w:szCs w:val="16"/>
              </w:rPr>
              <w:t>S31655</w:t>
            </w:r>
          </w:p>
          <w:p w14:paraId="7648F847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color w:val="FF0000"/>
                <w:sz w:val="16"/>
                <w:szCs w:val="16"/>
              </w:rPr>
            </w:pPr>
          </w:p>
          <w:p w14:paraId="6869B70D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rPr>
                <w:i/>
                <w:iCs/>
                <w:color w:val="0000FF"/>
                <w:sz w:val="16"/>
                <w:szCs w:val="16"/>
              </w:rPr>
            </w:pPr>
            <w:r w:rsidRPr="001E52F9">
              <w:rPr>
                <w:i/>
                <w:iCs/>
                <w:color w:val="0000FF"/>
                <w:sz w:val="16"/>
                <w:szCs w:val="16"/>
              </w:rPr>
              <w:t xml:space="preserve">(Ref. </w:t>
            </w:r>
            <w:r w:rsidRPr="001E52F9">
              <w:rPr>
                <w:i/>
                <w:iCs/>
                <w:color w:val="0000FF"/>
                <w:sz w:val="16"/>
                <w:szCs w:val="16"/>
              </w:rPr>
              <w:lastRenderedPageBreak/>
              <w:t>DM 9.05-2019 Nro. 72)</w:t>
            </w:r>
          </w:p>
          <w:p w14:paraId="3AA056D9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86" w:right="23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430969A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772CA77" w14:textId="77777777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sz w:val="16"/>
                <w:szCs w:val="16"/>
                <w:lang w:val="es-AR" w:eastAsia="en-US" w:bidi="ar-SA"/>
              </w:rPr>
            </w:pPr>
            <w:r w:rsidRPr="001E52F9">
              <w:rPr>
                <w:sz w:val="16"/>
                <w:szCs w:val="16"/>
                <w:highlight w:val="yellow"/>
                <w:lang w:val="es-AR" w:eastAsia="en-US" w:bidi="ar-SA"/>
              </w:rPr>
              <w:t>X2CrNiMoN 21-9-1</w:t>
            </w:r>
          </w:p>
          <w:p w14:paraId="19CE0CE0" w14:textId="74E3C4CF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rPr>
                <w:i/>
                <w:iCs/>
                <w:sz w:val="16"/>
                <w:szCs w:val="16"/>
              </w:rPr>
            </w:pPr>
            <w:r w:rsidRPr="001E52F9">
              <w:rPr>
                <w:i/>
                <w:iCs/>
                <w:sz w:val="16"/>
                <w:szCs w:val="16"/>
                <w:highlight w:val="yellow"/>
              </w:rPr>
              <w:t>(Ref. DM 9.05-2019 Nro. 72)</w:t>
            </w:r>
          </w:p>
          <w:p w14:paraId="0840843E" w14:textId="2C44ED21" w:rsidR="007031DD" w:rsidRPr="001E52F9" w:rsidRDefault="007031DD" w:rsidP="001E5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9" w:lineRule="auto"/>
              <w:ind w:left="110"/>
              <w:rPr>
                <w:color w:val="FF0000"/>
                <w:sz w:val="16"/>
                <w:szCs w:val="16"/>
              </w:rPr>
            </w:pPr>
          </w:p>
        </w:tc>
      </w:tr>
    </w:tbl>
    <w:p w14:paraId="0FB70AC8" w14:textId="77777777" w:rsidR="002C2D2A" w:rsidRDefault="002C2D2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20DD3887" w14:textId="05EF8382" w:rsidR="002C2D2A" w:rsidRDefault="002C2D2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672C5FFC" w14:textId="77777777" w:rsidR="00480254" w:rsidRDefault="00480254" w:rsidP="00480254">
      <w:pPr>
        <w:tabs>
          <w:tab w:val="left" w:pos="1602"/>
        </w:tabs>
        <w:jc w:val="both"/>
        <w:rPr>
          <w:sz w:val="24"/>
          <w:szCs w:val="24"/>
        </w:rPr>
      </w:pPr>
      <w:r>
        <w:rPr>
          <w:sz w:val="23"/>
          <w:szCs w:val="23"/>
        </w:rPr>
        <w:t xml:space="preserve">2 - </w:t>
      </w:r>
      <w:r>
        <w:rPr>
          <w:sz w:val="24"/>
          <w:szCs w:val="24"/>
        </w:rPr>
        <w:t xml:space="preserve">Substituir o </w:t>
      </w:r>
      <w:proofErr w:type="spellStart"/>
      <w:r>
        <w:rPr>
          <w:sz w:val="24"/>
          <w:szCs w:val="24"/>
        </w:rPr>
        <w:t>item</w:t>
      </w:r>
      <w:proofErr w:type="spellEnd"/>
      <w:r>
        <w:rPr>
          <w:sz w:val="24"/>
          <w:szCs w:val="24"/>
        </w:rPr>
        <w:t xml:space="preserve"> 3.1.3 do Anexo da Res. GMC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46/06 pelo </w:t>
      </w:r>
      <w:proofErr w:type="spellStart"/>
      <w:r>
        <w:rPr>
          <w:sz w:val="24"/>
          <w:szCs w:val="24"/>
        </w:rPr>
        <w:t>seguinte</w:t>
      </w:r>
      <w:proofErr w:type="spellEnd"/>
      <w:r>
        <w:rPr>
          <w:sz w:val="24"/>
          <w:szCs w:val="24"/>
        </w:rPr>
        <w:t xml:space="preserve"> texto:</w:t>
      </w:r>
    </w:p>
    <w:p w14:paraId="2C6B3811" w14:textId="77777777" w:rsidR="00480254" w:rsidRDefault="00480254" w:rsidP="00480254">
      <w:pPr>
        <w:tabs>
          <w:tab w:val="left" w:pos="1602"/>
        </w:tabs>
        <w:jc w:val="both"/>
        <w:rPr>
          <w:sz w:val="24"/>
          <w:szCs w:val="24"/>
        </w:rPr>
      </w:pPr>
    </w:p>
    <w:p w14:paraId="28529EC5" w14:textId="77777777" w:rsidR="00480254" w:rsidRDefault="00480254" w:rsidP="00480254">
      <w:pPr>
        <w:tabs>
          <w:tab w:val="left" w:pos="1602"/>
        </w:tabs>
        <w:jc w:val="both"/>
        <w:rPr>
          <w:color w:val="E36C0A" w:themeColor="accent6" w:themeShade="BF"/>
          <w:sz w:val="24"/>
          <w:szCs w:val="24"/>
        </w:rPr>
      </w:pPr>
      <w:r>
        <w:rPr>
          <w:sz w:val="24"/>
          <w:szCs w:val="24"/>
        </w:rPr>
        <w:t xml:space="preserve">3.1.3 </w:t>
      </w:r>
      <w:proofErr w:type="spellStart"/>
      <w:r>
        <w:rPr>
          <w:sz w:val="24"/>
          <w:szCs w:val="24"/>
        </w:rPr>
        <w:t>Alumínio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tecnicamente</w:t>
      </w:r>
      <w:proofErr w:type="spellEnd"/>
      <w:r>
        <w:rPr>
          <w:sz w:val="24"/>
          <w:szCs w:val="24"/>
        </w:rPr>
        <w:t xml:space="preserve"> puro e </w:t>
      </w:r>
      <w:proofErr w:type="spellStart"/>
      <w:r>
        <w:rPr>
          <w:sz w:val="24"/>
          <w:szCs w:val="24"/>
        </w:rPr>
        <w:t>suas</w:t>
      </w:r>
      <w:proofErr w:type="spellEnd"/>
      <w:r>
        <w:rPr>
          <w:sz w:val="24"/>
          <w:szCs w:val="24"/>
        </w:rPr>
        <w:t xml:space="preserve"> ligas</w:t>
      </w:r>
      <w:r w:rsidRPr="00AE3DA2">
        <w:rPr>
          <w:color w:val="E36C0A" w:themeColor="accent6" w:themeShade="BF"/>
          <w:sz w:val="24"/>
          <w:szCs w:val="24"/>
        </w:rPr>
        <w:t>:</w:t>
      </w:r>
    </w:p>
    <w:p w14:paraId="04A1C70F" w14:textId="77777777" w:rsidR="00480254" w:rsidRPr="006F6CE4" w:rsidRDefault="00480254" w:rsidP="00480254">
      <w:pPr>
        <w:tabs>
          <w:tab w:val="left" w:pos="1602"/>
        </w:tabs>
        <w:spacing w:before="120"/>
        <w:jc w:val="both"/>
        <w:rPr>
          <w:color w:val="0000FF"/>
          <w:sz w:val="24"/>
          <w:szCs w:val="24"/>
        </w:rPr>
      </w:pPr>
      <w:r w:rsidRPr="006F6CE4">
        <w:rPr>
          <w:color w:val="0000FF"/>
          <w:sz w:val="24"/>
          <w:szCs w:val="24"/>
        </w:rPr>
        <w:t xml:space="preserve">a) anodizado </w:t>
      </w:r>
      <w:proofErr w:type="spellStart"/>
      <w:r w:rsidRPr="006F6CE4">
        <w:rPr>
          <w:color w:val="0000FF"/>
          <w:sz w:val="24"/>
          <w:szCs w:val="24"/>
        </w:rPr>
        <w:t>o</w:t>
      </w:r>
      <w:r>
        <w:rPr>
          <w:color w:val="0000FF"/>
          <w:sz w:val="24"/>
          <w:szCs w:val="24"/>
        </w:rPr>
        <w:t>u</w:t>
      </w:r>
      <w:proofErr w:type="spellEnd"/>
      <w:r w:rsidRPr="006F6CE4">
        <w:rPr>
          <w:color w:val="0000FF"/>
          <w:sz w:val="24"/>
          <w:szCs w:val="24"/>
        </w:rPr>
        <w:t xml:space="preserve"> </w:t>
      </w:r>
      <w:proofErr w:type="spellStart"/>
      <w:r w:rsidRPr="006F6CE4">
        <w:rPr>
          <w:color w:val="0000FF"/>
          <w:sz w:val="24"/>
          <w:szCs w:val="24"/>
        </w:rPr>
        <w:t>co</w:t>
      </w:r>
      <w:r>
        <w:rPr>
          <w:color w:val="0000FF"/>
          <w:sz w:val="24"/>
          <w:szCs w:val="24"/>
        </w:rPr>
        <w:t>m</w:t>
      </w:r>
      <w:proofErr w:type="spellEnd"/>
      <w:r w:rsidRPr="006F6CE4">
        <w:rPr>
          <w:color w:val="0000FF"/>
          <w:sz w:val="24"/>
          <w:szCs w:val="24"/>
        </w:rPr>
        <w:t xml:space="preserve"> a </w:t>
      </w:r>
      <w:proofErr w:type="spellStart"/>
      <w:r w:rsidRPr="006F6CE4">
        <w:rPr>
          <w:color w:val="0000FF"/>
          <w:sz w:val="24"/>
          <w:szCs w:val="24"/>
        </w:rPr>
        <w:t>superf</w:t>
      </w:r>
      <w:r>
        <w:rPr>
          <w:color w:val="0000FF"/>
          <w:sz w:val="24"/>
          <w:szCs w:val="24"/>
        </w:rPr>
        <w:t>í</w:t>
      </w:r>
      <w:r w:rsidRPr="006F6CE4">
        <w:rPr>
          <w:color w:val="0000FF"/>
          <w:sz w:val="24"/>
          <w:szCs w:val="24"/>
        </w:rPr>
        <w:t>cie</w:t>
      </w:r>
      <w:proofErr w:type="spellEnd"/>
      <w:r w:rsidRPr="006F6CE4">
        <w:rPr>
          <w:color w:val="0000FF"/>
          <w:sz w:val="24"/>
          <w:szCs w:val="24"/>
        </w:rPr>
        <w:t xml:space="preserve"> totalmente </w:t>
      </w:r>
      <w:proofErr w:type="spellStart"/>
      <w:r w:rsidRPr="006F6CE4">
        <w:rPr>
          <w:color w:val="0000FF"/>
          <w:sz w:val="24"/>
          <w:szCs w:val="24"/>
        </w:rPr>
        <w:t>enlo</w:t>
      </w:r>
      <w:r>
        <w:rPr>
          <w:color w:val="0000FF"/>
          <w:sz w:val="24"/>
          <w:szCs w:val="24"/>
        </w:rPr>
        <w:t>uç</w:t>
      </w:r>
      <w:r w:rsidRPr="006F6CE4">
        <w:rPr>
          <w:color w:val="0000FF"/>
          <w:sz w:val="24"/>
          <w:szCs w:val="24"/>
        </w:rPr>
        <w:t>ada</w:t>
      </w:r>
      <w:proofErr w:type="spellEnd"/>
      <w:r w:rsidRPr="006F6CE4">
        <w:rPr>
          <w:color w:val="0000FF"/>
          <w:sz w:val="24"/>
          <w:szCs w:val="24"/>
        </w:rPr>
        <w:t xml:space="preserve">, vitrificada, esmaltada </w:t>
      </w:r>
      <w:proofErr w:type="spellStart"/>
      <w:r w:rsidRPr="006F6CE4">
        <w:rPr>
          <w:color w:val="0000FF"/>
          <w:sz w:val="24"/>
          <w:szCs w:val="24"/>
        </w:rPr>
        <w:t>o</w:t>
      </w:r>
      <w:r>
        <w:rPr>
          <w:color w:val="0000FF"/>
          <w:sz w:val="24"/>
          <w:szCs w:val="24"/>
        </w:rPr>
        <w:t>u</w:t>
      </w:r>
      <w:proofErr w:type="spellEnd"/>
      <w:r w:rsidRPr="006F6CE4">
        <w:rPr>
          <w:color w:val="0000FF"/>
          <w:sz w:val="24"/>
          <w:szCs w:val="24"/>
        </w:rPr>
        <w:t xml:space="preserve"> protegida </w:t>
      </w:r>
      <w:proofErr w:type="spellStart"/>
      <w:r w:rsidRPr="006F6CE4">
        <w:rPr>
          <w:color w:val="0000FF"/>
          <w:sz w:val="24"/>
          <w:szCs w:val="24"/>
        </w:rPr>
        <w:t>co</w:t>
      </w:r>
      <w:r>
        <w:rPr>
          <w:color w:val="0000FF"/>
          <w:sz w:val="24"/>
          <w:szCs w:val="24"/>
        </w:rPr>
        <w:t>m</w:t>
      </w:r>
      <w:proofErr w:type="spellEnd"/>
      <w:r w:rsidRPr="006F6CE4">
        <w:rPr>
          <w:color w:val="0000FF"/>
          <w:sz w:val="24"/>
          <w:szCs w:val="24"/>
        </w:rPr>
        <w:t xml:space="preserve"> </w:t>
      </w:r>
      <w:proofErr w:type="spellStart"/>
      <w:r w:rsidRPr="006F6CE4">
        <w:rPr>
          <w:color w:val="0000FF"/>
          <w:sz w:val="24"/>
          <w:szCs w:val="24"/>
        </w:rPr>
        <w:t>revestimentos</w:t>
      </w:r>
      <w:proofErr w:type="spellEnd"/>
      <w:r w:rsidRPr="006F6CE4">
        <w:rPr>
          <w:color w:val="0000FF"/>
          <w:sz w:val="24"/>
          <w:szCs w:val="24"/>
        </w:rPr>
        <w:t xml:space="preserve"> poliméricos.</w:t>
      </w:r>
    </w:p>
    <w:p w14:paraId="4D5E359C" w14:textId="77777777" w:rsidR="00480254" w:rsidRPr="000F5491" w:rsidRDefault="00480254" w:rsidP="00480254">
      <w:pPr>
        <w:tabs>
          <w:tab w:val="left" w:pos="1602"/>
        </w:tabs>
        <w:spacing w:before="120"/>
        <w:jc w:val="both"/>
        <w:rPr>
          <w:color w:val="0000FF"/>
          <w:sz w:val="24"/>
          <w:szCs w:val="24"/>
        </w:rPr>
      </w:pPr>
      <w:r w:rsidRPr="006F6CE4">
        <w:rPr>
          <w:color w:val="0000FF"/>
          <w:sz w:val="24"/>
          <w:szCs w:val="24"/>
        </w:rPr>
        <w:t xml:space="preserve">b) </w:t>
      </w:r>
      <w:proofErr w:type="spellStart"/>
      <w:r w:rsidRPr="006F6CE4">
        <w:rPr>
          <w:color w:val="0000FF"/>
          <w:sz w:val="24"/>
          <w:szCs w:val="24"/>
        </w:rPr>
        <w:t>s</w:t>
      </w:r>
      <w:r>
        <w:rPr>
          <w:color w:val="0000FF"/>
          <w:sz w:val="24"/>
          <w:szCs w:val="24"/>
        </w:rPr>
        <w:t>em</w:t>
      </w:r>
      <w:proofErr w:type="spellEnd"/>
      <w:r>
        <w:rPr>
          <w:color w:val="0000FF"/>
          <w:sz w:val="24"/>
          <w:szCs w:val="24"/>
        </w:rPr>
        <w:t xml:space="preserve"> anodizar </w:t>
      </w:r>
      <w:proofErr w:type="spellStart"/>
      <w:r>
        <w:rPr>
          <w:color w:val="0000FF"/>
          <w:sz w:val="24"/>
          <w:szCs w:val="24"/>
        </w:rPr>
        <w:t>ou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sem</w:t>
      </w:r>
      <w:proofErr w:type="spellEnd"/>
      <w:r>
        <w:rPr>
          <w:color w:val="0000FF"/>
          <w:sz w:val="24"/>
          <w:szCs w:val="24"/>
        </w:rPr>
        <w:t xml:space="preserve"> os </w:t>
      </w:r>
      <w:proofErr w:type="spellStart"/>
      <w:r>
        <w:rPr>
          <w:color w:val="0000FF"/>
          <w:sz w:val="24"/>
          <w:szCs w:val="24"/>
        </w:rPr>
        <w:t>revestim</w:t>
      </w:r>
      <w:r w:rsidRPr="006F6CE4">
        <w:rPr>
          <w:color w:val="0000FF"/>
          <w:sz w:val="24"/>
          <w:szCs w:val="24"/>
        </w:rPr>
        <w:t>e</w:t>
      </w:r>
      <w:r>
        <w:rPr>
          <w:color w:val="0000FF"/>
          <w:sz w:val="24"/>
          <w:szCs w:val="24"/>
        </w:rPr>
        <w:t>n</w:t>
      </w:r>
      <w:r w:rsidRPr="006F6CE4">
        <w:rPr>
          <w:color w:val="0000FF"/>
          <w:sz w:val="24"/>
          <w:szCs w:val="24"/>
        </w:rPr>
        <w:t>tos</w:t>
      </w:r>
      <w:proofErr w:type="spellEnd"/>
      <w:r w:rsidRPr="006F6CE4">
        <w:rPr>
          <w:color w:val="0000FF"/>
          <w:sz w:val="24"/>
          <w:szCs w:val="24"/>
        </w:rPr>
        <w:t xml:space="preserve"> </w:t>
      </w:r>
      <w:proofErr w:type="spellStart"/>
      <w:r w:rsidRPr="006F6CE4">
        <w:rPr>
          <w:color w:val="0000FF"/>
          <w:sz w:val="24"/>
          <w:szCs w:val="24"/>
        </w:rPr>
        <w:t>superficia</w:t>
      </w:r>
      <w:r>
        <w:rPr>
          <w:color w:val="0000FF"/>
          <w:sz w:val="24"/>
          <w:szCs w:val="24"/>
        </w:rPr>
        <w:t>i</w:t>
      </w:r>
      <w:r w:rsidRPr="006F6CE4">
        <w:rPr>
          <w:color w:val="0000FF"/>
          <w:sz w:val="24"/>
          <w:szCs w:val="24"/>
        </w:rPr>
        <w:t>s</w:t>
      </w:r>
      <w:proofErr w:type="spellEnd"/>
      <w:r w:rsidRPr="006F6CE4">
        <w:rPr>
          <w:color w:val="0000FF"/>
          <w:sz w:val="24"/>
          <w:szCs w:val="24"/>
        </w:rPr>
        <w:t xml:space="preserve"> mencionados en a). </w:t>
      </w:r>
      <w:proofErr w:type="spellStart"/>
      <w:r>
        <w:rPr>
          <w:color w:val="0000FF"/>
          <w:sz w:val="24"/>
          <w:szCs w:val="24"/>
        </w:rPr>
        <w:t>Ne</w:t>
      </w:r>
      <w:r w:rsidRPr="006F6CE4">
        <w:rPr>
          <w:color w:val="0000FF"/>
          <w:sz w:val="24"/>
          <w:szCs w:val="24"/>
        </w:rPr>
        <w:t>st</w:t>
      </w:r>
      <w:r>
        <w:rPr>
          <w:color w:val="0000FF"/>
          <w:sz w:val="24"/>
          <w:szCs w:val="24"/>
        </w:rPr>
        <w:t>e</w:t>
      </w:r>
      <w:r w:rsidRPr="006F6CE4">
        <w:rPr>
          <w:color w:val="0000FF"/>
          <w:sz w:val="24"/>
          <w:szCs w:val="24"/>
        </w:rPr>
        <w:t>s</w:t>
      </w:r>
      <w:proofErr w:type="spellEnd"/>
      <w:r w:rsidRPr="006F6CE4">
        <w:rPr>
          <w:color w:val="0000FF"/>
          <w:sz w:val="24"/>
          <w:szCs w:val="24"/>
        </w:rPr>
        <w:t xml:space="preserve"> casos, </w:t>
      </w:r>
      <w:r>
        <w:rPr>
          <w:color w:val="0000FF"/>
          <w:sz w:val="24"/>
          <w:szCs w:val="24"/>
        </w:rPr>
        <w:t>a</w:t>
      </w:r>
      <w:r w:rsidRPr="000F5491">
        <w:rPr>
          <w:color w:val="0000FF"/>
          <w:sz w:val="24"/>
          <w:szCs w:val="24"/>
        </w:rPr>
        <w:t xml:space="preserve">s </w:t>
      </w:r>
      <w:proofErr w:type="spellStart"/>
      <w:r w:rsidRPr="000F5491">
        <w:rPr>
          <w:color w:val="0000FF"/>
          <w:sz w:val="24"/>
          <w:szCs w:val="24"/>
        </w:rPr>
        <w:t>e</w:t>
      </w:r>
      <w:r>
        <w:rPr>
          <w:color w:val="0000FF"/>
          <w:sz w:val="24"/>
          <w:szCs w:val="24"/>
        </w:rPr>
        <w:t>mbalage</w:t>
      </w:r>
      <w:r w:rsidRPr="000F5491">
        <w:rPr>
          <w:color w:val="0000FF"/>
          <w:sz w:val="24"/>
          <w:szCs w:val="24"/>
        </w:rPr>
        <w:t>s</w:t>
      </w:r>
      <w:proofErr w:type="spellEnd"/>
      <w:r w:rsidRPr="000F5491">
        <w:rPr>
          <w:color w:val="0000FF"/>
          <w:sz w:val="24"/>
          <w:szCs w:val="24"/>
        </w:rPr>
        <w:t xml:space="preserve">, </w:t>
      </w:r>
      <w:proofErr w:type="spellStart"/>
      <w:r w:rsidRPr="000F5491">
        <w:rPr>
          <w:color w:val="0000FF"/>
          <w:sz w:val="24"/>
          <w:szCs w:val="24"/>
        </w:rPr>
        <w:t>ut</w:t>
      </w:r>
      <w:r>
        <w:rPr>
          <w:color w:val="0000FF"/>
          <w:sz w:val="24"/>
          <w:szCs w:val="24"/>
        </w:rPr>
        <w:t>ensílios</w:t>
      </w:r>
      <w:proofErr w:type="spellEnd"/>
      <w:r>
        <w:rPr>
          <w:color w:val="0000FF"/>
          <w:sz w:val="24"/>
          <w:szCs w:val="24"/>
        </w:rPr>
        <w:t xml:space="preserve">, </w:t>
      </w:r>
      <w:proofErr w:type="spellStart"/>
      <w:r>
        <w:rPr>
          <w:color w:val="0000FF"/>
          <w:sz w:val="24"/>
          <w:szCs w:val="24"/>
        </w:rPr>
        <w:t>tampas</w:t>
      </w:r>
      <w:proofErr w:type="spellEnd"/>
      <w:r>
        <w:rPr>
          <w:color w:val="0000FF"/>
          <w:sz w:val="24"/>
          <w:szCs w:val="24"/>
        </w:rPr>
        <w:t xml:space="preserve"> e </w:t>
      </w:r>
      <w:proofErr w:type="spellStart"/>
      <w:r>
        <w:rPr>
          <w:color w:val="0000FF"/>
          <w:sz w:val="24"/>
          <w:szCs w:val="24"/>
        </w:rPr>
        <w:t>equipamentos</w:t>
      </w:r>
      <w:proofErr w:type="spellEnd"/>
      <w:r>
        <w:rPr>
          <w:color w:val="0000FF"/>
          <w:sz w:val="24"/>
          <w:szCs w:val="24"/>
        </w:rPr>
        <w:t xml:space="preserve">, </w:t>
      </w:r>
      <w:proofErr w:type="spellStart"/>
      <w:r w:rsidRPr="000F5491">
        <w:rPr>
          <w:color w:val="0000FF"/>
          <w:sz w:val="24"/>
          <w:szCs w:val="24"/>
        </w:rPr>
        <w:t>pod</w:t>
      </w:r>
      <w:r>
        <w:rPr>
          <w:color w:val="0000FF"/>
          <w:sz w:val="24"/>
          <w:szCs w:val="24"/>
        </w:rPr>
        <w:t>erão</w:t>
      </w:r>
      <w:proofErr w:type="spellEnd"/>
      <w:r>
        <w:rPr>
          <w:color w:val="0000FF"/>
          <w:sz w:val="24"/>
          <w:szCs w:val="24"/>
        </w:rPr>
        <w:t xml:space="preserve"> ser </w:t>
      </w:r>
      <w:r w:rsidRPr="000F5491">
        <w:rPr>
          <w:color w:val="0000FF"/>
          <w:sz w:val="24"/>
          <w:szCs w:val="24"/>
        </w:rPr>
        <w:t>utiliza</w:t>
      </w:r>
      <w:r>
        <w:rPr>
          <w:color w:val="0000FF"/>
          <w:sz w:val="24"/>
          <w:szCs w:val="24"/>
        </w:rPr>
        <w:t>dos</w:t>
      </w:r>
      <w:r w:rsidRPr="000F5491">
        <w:rPr>
          <w:color w:val="0000FF"/>
          <w:sz w:val="24"/>
          <w:szCs w:val="24"/>
        </w:rPr>
        <w:t xml:space="preserve"> </w:t>
      </w:r>
      <w:proofErr w:type="spellStart"/>
      <w:r w:rsidRPr="000F5491">
        <w:rPr>
          <w:color w:val="0000FF"/>
          <w:sz w:val="24"/>
          <w:szCs w:val="24"/>
        </w:rPr>
        <w:t>nas</w:t>
      </w:r>
      <w:proofErr w:type="spellEnd"/>
      <w:r w:rsidRPr="000F5491">
        <w:rPr>
          <w:color w:val="0000FF"/>
          <w:sz w:val="24"/>
          <w:szCs w:val="24"/>
        </w:rPr>
        <w:t xml:space="preserve"> </w:t>
      </w:r>
      <w:proofErr w:type="spellStart"/>
      <w:r w:rsidRPr="000F5491">
        <w:rPr>
          <w:color w:val="0000FF"/>
          <w:sz w:val="24"/>
          <w:szCs w:val="24"/>
        </w:rPr>
        <w:t>s</w:t>
      </w:r>
      <w:r>
        <w:rPr>
          <w:color w:val="0000FF"/>
          <w:sz w:val="24"/>
          <w:szCs w:val="24"/>
        </w:rPr>
        <w:t>e</w:t>
      </w:r>
      <w:r w:rsidRPr="000F5491">
        <w:rPr>
          <w:color w:val="0000FF"/>
          <w:sz w:val="24"/>
          <w:szCs w:val="24"/>
        </w:rPr>
        <w:t>gu</w:t>
      </w:r>
      <w:r>
        <w:rPr>
          <w:color w:val="0000FF"/>
          <w:sz w:val="24"/>
          <w:szCs w:val="24"/>
        </w:rPr>
        <w:t>i</w:t>
      </w:r>
      <w:r w:rsidRPr="000F5491">
        <w:rPr>
          <w:color w:val="0000FF"/>
          <w:sz w:val="24"/>
          <w:szCs w:val="24"/>
        </w:rPr>
        <w:t>ntes</w:t>
      </w:r>
      <w:proofErr w:type="spellEnd"/>
      <w:r w:rsidRPr="000F5491">
        <w:rPr>
          <w:color w:val="0000FF"/>
          <w:sz w:val="24"/>
          <w:szCs w:val="24"/>
        </w:rPr>
        <w:t xml:space="preserve"> </w:t>
      </w:r>
      <w:proofErr w:type="spellStart"/>
      <w:r w:rsidRPr="000F5491">
        <w:rPr>
          <w:color w:val="0000FF"/>
          <w:sz w:val="24"/>
          <w:szCs w:val="24"/>
        </w:rPr>
        <w:t>condi</w:t>
      </w:r>
      <w:r>
        <w:rPr>
          <w:color w:val="0000FF"/>
          <w:sz w:val="24"/>
          <w:szCs w:val="24"/>
        </w:rPr>
        <w:t>çõe</w:t>
      </w:r>
      <w:r w:rsidRPr="000F5491">
        <w:rPr>
          <w:color w:val="0000FF"/>
          <w:sz w:val="24"/>
          <w:szCs w:val="24"/>
        </w:rPr>
        <w:t>s</w:t>
      </w:r>
      <w:proofErr w:type="spellEnd"/>
      <w:r w:rsidRPr="000F5491">
        <w:rPr>
          <w:color w:val="0000FF"/>
          <w:sz w:val="24"/>
          <w:szCs w:val="24"/>
        </w:rPr>
        <w:t>:</w:t>
      </w:r>
    </w:p>
    <w:p w14:paraId="323B6D20" w14:textId="77777777" w:rsidR="00480254" w:rsidRPr="006F6CE4" w:rsidRDefault="00480254" w:rsidP="00480254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ind w:left="990" w:hanging="540"/>
        <w:rPr>
          <w:color w:val="0000FF"/>
          <w:sz w:val="24"/>
          <w:szCs w:val="24"/>
        </w:rPr>
      </w:pPr>
      <w:proofErr w:type="spellStart"/>
      <w:r w:rsidRPr="00B54426">
        <w:rPr>
          <w:color w:val="0000FF"/>
          <w:sz w:val="24"/>
          <w:szCs w:val="24"/>
        </w:rPr>
        <w:t>Contato</w:t>
      </w:r>
      <w:proofErr w:type="spellEnd"/>
      <w:r w:rsidRPr="00B54426">
        <w:rPr>
          <w:color w:val="0000FF"/>
          <w:sz w:val="24"/>
          <w:szCs w:val="24"/>
        </w:rPr>
        <w:t xml:space="preserve"> breve (i</w:t>
      </w:r>
      <w:r w:rsidRPr="006F6CE4">
        <w:rPr>
          <w:color w:val="0000FF"/>
          <w:sz w:val="24"/>
          <w:szCs w:val="24"/>
        </w:rPr>
        <w:t xml:space="preserve">nferior a 24 horas), a </w:t>
      </w:r>
      <w:proofErr w:type="spellStart"/>
      <w:r>
        <w:rPr>
          <w:color w:val="0000FF"/>
          <w:sz w:val="24"/>
          <w:szCs w:val="24"/>
        </w:rPr>
        <w:t>qualquer</w:t>
      </w:r>
      <w:proofErr w:type="spellEnd"/>
      <w:r>
        <w:rPr>
          <w:color w:val="0000FF"/>
          <w:sz w:val="24"/>
          <w:szCs w:val="24"/>
        </w:rPr>
        <w:t xml:space="preserve"> </w:t>
      </w:r>
      <w:r w:rsidRPr="006F6CE4">
        <w:rPr>
          <w:color w:val="0000FF"/>
          <w:sz w:val="24"/>
          <w:szCs w:val="24"/>
        </w:rPr>
        <w:t xml:space="preserve">temperatura. </w:t>
      </w:r>
    </w:p>
    <w:p w14:paraId="2CD63B18" w14:textId="77777777" w:rsidR="00480254" w:rsidRPr="00B54426" w:rsidRDefault="00480254" w:rsidP="00480254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ind w:left="990" w:hanging="540"/>
        <w:rPr>
          <w:color w:val="0000FF"/>
          <w:sz w:val="24"/>
          <w:szCs w:val="24"/>
        </w:rPr>
      </w:pPr>
      <w:proofErr w:type="spellStart"/>
      <w:r w:rsidRPr="006F6CE4">
        <w:rPr>
          <w:color w:val="0000FF"/>
          <w:sz w:val="24"/>
          <w:szCs w:val="24"/>
        </w:rPr>
        <w:t>Contato</w:t>
      </w:r>
      <w:proofErr w:type="spellEnd"/>
      <w:r w:rsidRPr="006F6CE4">
        <w:rPr>
          <w:color w:val="0000FF"/>
          <w:sz w:val="24"/>
          <w:szCs w:val="24"/>
        </w:rPr>
        <w:t xml:space="preserve"> </w:t>
      </w:r>
      <w:r w:rsidRPr="00B54426">
        <w:rPr>
          <w:color w:val="0000FF"/>
          <w:sz w:val="24"/>
          <w:szCs w:val="24"/>
        </w:rPr>
        <w:t>prolongado (</w:t>
      </w:r>
      <w:proofErr w:type="spellStart"/>
      <w:r w:rsidRPr="00B54426">
        <w:rPr>
          <w:color w:val="0000FF"/>
          <w:sz w:val="24"/>
          <w:szCs w:val="24"/>
        </w:rPr>
        <w:t>m</w:t>
      </w:r>
      <w:r>
        <w:rPr>
          <w:color w:val="0000FF"/>
          <w:sz w:val="24"/>
          <w:szCs w:val="24"/>
        </w:rPr>
        <w:t>ai</w:t>
      </w:r>
      <w:r w:rsidRPr="00B54426">
        <w:rPr>
          <w:color w:val="0000FF"/>
          <w:sz w:val="24"/>
          <w:szCs w:val="24"/>
        </w:rPr>
        <w:t>s</w:t>
      </w:r>
      <w:proofErr w:type="spellEnd"/>
      <w:r w:rsidRPr="00B54426">
        <w:rPr>
          <w:color w:val="0000FF"/>
          <w:sz w:val="24"/>
          <w:szCs w:val="24"/>
        </w:rPr>
        <w:t xml:space="preserve"> de 24 horas), a temperatura de </w:t>
      </w:r>
      <w:proofErr w:type="spellStart"/>
      <w:r w:rsidRPr="00B54426">
        <w:rPr>
          <w:color w:val="0000FF"/>
          <w:sz w:val="24"/>
          <w:szCs w:val="24"/>
        </w:rPr>
        <w:t>refrigera</w:t>
      </w:r>
      <w:r>
        <w:rPr>
          <w:color w:val="0000FF"/>
          <w:sz w:val="24"/>
          <w:szCs w:val="24"/>
        </w:rPr>
        <w:t>ção</w:t>
      </w:r>
      <w:proofErr w:type="spellEnd"/>
      <w:r w:rsidRPr="00B54426">
        <w:rPr>
          <w:color w:val="0000FF"/>
          <w:sz w:val="24"/>
          <w:szCs w:val="24"/>
        </w:rPr>
        <w:t>.</w:t>
      </w:r>
    </w:p>
    <w:p w14:paraId="31A5D2B9" w14:textId="77777777" w:rsidR="00480254" w:rsidRPr="00B54426" w:rsidRDefault="00480254" w:rsidP="00480254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ind w:left="990" w:hanging="540"/>
        <w:rPr>
          <w:color w:val="0000FF"/>
          <w:sz w:val="24"/>
          <w:szCs w:val="24"/>
        </w:rPr>
      </w:pPr>
      <w:proofErr w:type="spellStart"/>
      <w:r w:rsidRPr="00B54426">
        <w:rPr>
          <w:color w:val="0000FF"/>
          <w:sz w:val="24"/>
          <w:szCs w:val="24"/>
        </w:rPr>
        <w:t>Contato</w:t>
      </w:r>
      <w:proofErr w:type="spellEnd"/>
      <w:r w:rsidRPr="00B54426">
        <w:rPr>
          <w:color w:val="0000FF"/>
          <w:sz w:val="24"/>
          <w:szCs w:val="24"/>
        </w:rPr>
        <w:t xml:space="preserve"> prolongado (</w:t>
      </w:r>
      <w:proofErr w:type="spellStart"/>
      <w:r w:rsidRPr="00B54426">
        <w:rPr>
          <w:color w:val="0000FF"/>
          <w:sz w:val="24"/>
          <w:szCs w:val="24"/>
        </w:rPr>
        <w:t>m</w:t>
      </w:r>
      <w:r>
        <w:rPr>
          <w:color w:val="0000FF"/>
          <w:sz w:val="24"/>
          <w:szCs w:val="24"/>
        </w:rPr>
        <w:t>ai</w:t>
      </w:r>
      <w:r w:rsidRPr="00B54426">
        <w:rPr>
          <w:color w:val="0000FF"/>
          <w:sz w:val="24"/>
          <w:szCs w:val="24"/>
        </w:rPr>
        <w:t>s</w:t>
      </w:r>
      <w:proofErr w:type="spellEnd"/>
      <w:r w:rsidRPr="00B54426">
        <w:rPr>
          <w:color w:val="0000FF"/>
          <w:sz w:val="24"/>
          <w:szCs w:val="24"/>
        </w:rPr>
        <w:t xml:space="preserve"> de 24 horas), a temperatura ambiente, </w:t>
      </w:r>
      <w:proofErr w:type="spellStart"/>
      <w:r>
        <w:rPr>
          <w:color w:val="0000FF"/>
          <w:sz w:val="24"/>
          <w:szCs w:val="24"/>
        </w:rPr>
        <w:t>u</w:t>
      </w:r>
      <w:r w:rsidRPr="00B54426">
        <w:rPr>
          <w:color w:val="0000FF"/>
          <w:sz w:val="24"/>
          <w:szCs w:val="24"/>
        </w:rPr>
        <w:t>nicamente</w:t>
      </w:r>
      <w:proofErr w:type="spellEnd"/>
      <w:r w:rsidRPr="00B54426">
        <w:rPr>
          <w:color w:val="0000FF"/>
          <w:sz w:val="24"/>
          <w:szCs w:val="24"/>
        </w:rPr>
        <w:t xml:space="preserve"> </w:t>
      </w:r>
      <w:proofErr w:type="spellStart"/>
      <w:r w:rsidRPr="00B54426">
        <w:rPr>
          <w:color w:val="0000FF"/>
          <w:sz w:val="24"/>
          <w:szCs w:val="24"/>
        </w:rPr>
        <w:t>co</w:t>
      </w:r>
      <w:r>
        <w:rPr>
          <w:color w:val="0000FF"/>
          <w:sz w:val="24"/>
          <w:szCs w:val="24"/>
        </w:rPr>
        <w:t>m</w:t>
      </w:r>
      <w:proofErr w:type="spellEnd"/>
      <w:r w:rsidRPr="00B54426">
        <w:rPr>
          <w:color w:val="0000FF"/>
          <w:sz w:val="24"/>
          <w:szCs w:val="24"/>
        </w:rPr>
        <w:t xml:space="preserve"> os alimentos descritos a </w:t>
      </w:r>
      <w:proofErr w:type="spellStart"/>
      <w:r w:rsidRPr="00B54426">
        <w:rPr>
          <w:color w:val="0000FF"/>
          <w:sz w:val="24"/>
          <w:szCs w:val="24"/>
        </w:rPr>
        <w:t>continua</w:t>
      </w:r>
      <w:r>
        <w:rPr>
          <w:color w:val="0000FF"/>
          <w:sz w:val="24"/>
          <w:szCs w:val="24"/>
        </w:rPr>
        <w:t>ção</w:t>
      </w:r>
      <w:proofErr w:type="spellEnd"/>
      <w:r w:rsidRPr="00B54426">
        <w:rPr>
          <w:color w:val="0000FF"/>
          <w:sz w:val="24"/>
          <w:szCs w:val="24"/>
        </w:rPr>
        <w:t xml:space="preserve">: </w:t>
      </w:r>
      <w:proofErr w:type="spellStart"/>
      <w:r w:rsidRPr="00B54426">
        <w:rPr>
          <w:color w:val="0000FF"/>
          <w:sz w:val="24"/>
          <w:szCs w:val="24"/>
        </w:rPr>
        <w:t>produtos</w:t>
      </w:r>
      <w:proofErr w:type="spellEnd"/>
      <w:r w:rsidRPr="00B54426">
        <w:rPr>
          <w:color w:val="0000FF"/>
          <w:sz w:val="24"/>
          <w:szCs w:val="24"/>
        </w:rPr>
        <w:t xml:space="preserve"> de </w:t>
      </w:r>
      <w:proofErr w:type="spellStart"/>
      <w:r w:rsidRPr="00B54426">
        <w:rPr>
          <w:color w:val="0000FF"/>
          <w:sz w:val="24"/>
          <w:szCs w:val="24"/>
        </w:rPr>
        <w:t>caca</w:t>
      </w:r>
      <w:r>
        <w:rPr>
          <w:color w:val="0000FF"/>
          <w:sz w:val="24"/>
          <w:szCs w:val="24"/>
        </w:rPr>
        <w:t>u</w:t>
      </w:r>
      <w:proofErr w:type="spellEnd"/>
      <w:r w:rsidRPr="00B54426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e</w:t>
      </w:r>
      <w:r w:rsidRPr="00B54426">
        <w:rPr>
          <w:color w:val="0000FF"/>
          <w:sz w:val="24"/>
          <w:szCs w:val="24"/>
        </w:rPr>
        <w:t xml:space="preserve"> chocolate, café, </w:t>
      </w:r>
      <w:proofErr w:type="spellStart"/>
      <w:r w:rsidRPr="00B54426">
        <w:rPr>
          <w:color w:val="0000FF"/>
          <w:sz w:val="24"/>
          <w:szCs w:val="24"/>
        </w:rPr>
        <w:t>especia</w:t>
      </w:r>
      <w:r>
        <w:rPr>
          <w:color w:val="0000FF"/>
          <w:sz w:val="24"/>
          <w:szCs w:val="24"/>
        </w:rPr>
        <w:t>ria</w:t>
      </w:r>
      <w:r w:rsidRPr="00B54426">
        <w:rPr>
          <w:color w:val="0000FF"/>
          <w:sz w:val="24"/>
          <w:szCs w:val="24"/>
        </w:rPr>
        <w:t>s</w:t>
      </w:r>
      <w:proofErr w:type="spellEnd"/>
      <w:r w:rsidRPr="00B54426">
        <w:rPr>
          <w:color w:val="0000FF"/>
          <w:sz w:val="24"/>
          <w:szCs w:val="24"/>
        </w:rPr>
        <w:t xml:space="preserve"> e </w:t>
      </w:r>
      <w:proofErr w:type="spellStart"/>
      <w:r w:rsidRPr="00B54426">
        <w:rPr>
          <w:color w:val="0000FF"/>
          <w:sz w:val="24"/>
          <w:szCs w:val="24"/>
        </w:rPr>
        <w:t>er</w:t>
      </w:r>
      <w:r>
        <w:rPr>
          <w:color w:val="0000FF"/>
          <w:sz w:val="24"/>
          <w:szCs w:val="24"/>
        </w:rPr>
        <w:t>v</w:t>
      </w:r>
      <w:r w:rsidRPr="00B54426">
        <w:rPr>
          <w:color w:val="0000FF"/>
          <w:sz w:val="24"/>
          <w:szCs w:val="24"/>
        </w:rPr>
        <w:t>as</w:t>
      </w:r>
      <w:proofErr w:type="spellEnd"/>
      <w:r w:rsidRPr="00B54426">
        <w:rPr>
          <w:color w:val="0000FF"/>
          <w:sz w:val="24"/>
          <w:szCs w:val="24"/>
        </w:rPr>
        <w:t xml:space="preserve"> de </w:t>
      </w:r>
      <w:proofErr w:type="spellStart"/>
      <w:r w:rsidRPr="00B54426">
        <w:rPr>
          <w:color w:val="0000FF"/>
          <w:sz w:val="24"/>
          <w:szCs w:val="24"/>
        </w:rPr>
        <w:t>infus</w:t>
      </w:r>
      <w:r>
        <w:rPr>
          <w:color w:val="0000FF"/>
          <w:sz w:val="24"/>
          <w:szCs w:val="24"/>
        </w:rPr>
        <w:t>ão</w:t>
      </w:r>
      <w:proofErr w:type="spellEnd"/>
      <w:r w:rsidRPr="00B54426">
        <w:rPr>
          <w:color w:val="0000FF"/>
          <w:sz w:val="24"/>
          <w:szCs w:val="24"/>
        </w:rPr>
        <w:t xml:space="preserve">, </w:t>
      </w:r>
      <w:proofErr w:type="spellStart"/>
      <w:r w:rsidRPr="00B54426">
        <w:rPr>
          <w:color w:val="0000FF"/>
          <w:sz w:val="24"/>
          <w:szCs w:val="24"/>
        </w:rPr>
        <w:t>a</w:t>
      </w:r>
      <w:r>
        <w:rPr>
          <w:color w:val="0000FF"/>
          <w:sz w:val="24"/>
          <w:szCs w:val="24"/>
        </w:rPr>
        <w:t>ç</w:t>
      </w:r>
      <w:r w:rsidRPr="00B54426">
        <w:rPr>
          <w:color w:val="0000FF"/>
          <w:sz w:val="24"/>
          <w:szCs w:val="24"/>
        </w:rPr>
        <w:t>úcar</w:t>
      </w:r>
      <w:proofErr w:type="spellEnd"/>
      <w:r w:rsidRPr="00B54426">
        <w:rPr>
          <w:color w:val="0000FF"/>
          <w:sz w:val="24"/>
          <w:szCs w:val="24"/>
        </w:rPr>
        <w:t xml:space="preserve">, </w:t>
      </w:r>
      <w:proofErr w:type="spellStart"/>
      <w:r w:rsidRPr="00B54426">
        <w:rPr>
          <w:color w:val="0000FF"/>
          <w:sz w:val="24"/>
          <w:szCs w:val="24"/>
        </w:rPr>
        <w:t>cerea</w:t>
      </w:r>
      <w:r>
        <w:rPr>
          <w:color w:val="0000FF"/>
          <w:sz w:val="24"/>
          <w:szCs w:val="24"/>
        </w:rPr>
        <w:t>i</w:t>
      </w:r>
      <w:r w:rsidRPr="00B54426">
        <w:rPr>
          <w:color w:val="0000FF"/>
          <w:sz w:val="24"/>
          <w:szCs w:val="24"/>
        </w:rPr>
        <w:t>s</w:t>
      </w:r>
      <w:proofErr w:type="spellEnd"/>
      <w:r w:rsidRPr="00B54426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e</w:t>
      </w:r>
      <w:r w:rsidRPr="00B54426">
        <w:rPr>
          <w:color w:val="0000FF"/>
          <w:sz w:val="24"/>
          <w:szCs w:val="24"/>
        </w:rPr>
        <w:t xml:space="preserve"> derivados, </w:t>
      </w:r>
      <w:proofErr w:type="spellStart"/>
      <w:r>
        <w:rPr>
          <w:color w:val="0000FF"/>
          <w:sz w:val="24"/>
          <w:szCs w:val="24"/>
        </w:rPr>
        <w:t>massas</w:t>
      </w:r>
      <w:proofErr w:type="spellEnd"/>
      <w:r w:rsidRPr="00B54426">
        <w:rPr>
          <w:color w:val="0000FF"/>
          <w:sz w:val="24"/>
          <w:szCs w:val="24"/>
        </w:rPr>
        <w:t xml:space="preserve"> secas, </w:t>
      </w:r>
      <w:proofErr w:type="spellStart"/>
      <w:r w:rsidRPr="00B54426">
        <w:rPr>
          <w:color w:val="0000FF"/>
          <w:sz w:val="24"/>
          <w:szCs w:val="24"/>
        </w:rPr>
        <w:t>produtos</w:t>
      </w:r>
      <w:proofErr w:type="spellEnd"/>
      <w:r w:rsidRPr="00B54426">
        <w:rPr>
          <w:color w:val="0000FF"/>
          <w:sz w:val="24"/>
          <w:szCs w:val="24"/>
        </w:rPr>
        <w:t xml:space="preserve"> de </w:t>
      </w:r>
      <w:proofErr w:type="spellStart"/>
      <w:r w:rsidRPr="00B54426">
        <w:rPr>
          <w:color w:val="0000FF"/>
          <w:sz w:val="24"/>
          <w:szCs w:val="24"/>
        </w:rPr>
        <w:t>pa</w:t>
      </w:r>
      <w:r>
        <w:rPr>
          <w:color w:val="0000FF"/>
          <w:sz w:val="24"/>
          <w:szCs w:val="24"/>
        </w:rPr>
        <w:t>nificação</w:t>
      </w:r>
      <w:proofErr w:type="spellEnd"/>
      <w:r w:rsidRPr="00B54426">
        <w:rPr>
          <w:color w:val="0000FF"/>
          <w:sz w:val="24"/>
          <w:szCs w:val="24"/>
        </w:rPr>
        <w:t xml:space="preserve">, </w:t>
      </w:r>
      <w:proofErr w:type="spellStart"/>
      <w:r w:rsidRPr="00B54426">
        <w:rPr>
          <w:color w:val="0000FF"/>
          <w:sz w:val="24"/>
          <w:szCs w:val="24"/>
        </w:rPr>
        <w:t>legumes</w:t>
      </w:r>
      <w:proofErr w:type="spellEnd"/>
      <w:r w:rsidRPr="00B54426">
        <w:rPr>
          <w:color w:val="0000FF"/>
          <w:sz w:val="24"/>
          <w:szCs w:val="24"/>
        </w:rPr>
        <w:t xml:space="preserve"> sec</w:t>
      </w:r>
      <w:r>
        <w:rPr>
          <w:color w:val="0000FF"/>
          <w:sz w:val="24"/>
          <w:szCs w:val="24"/>
        </w:rPr>
        <w:t>o</w:t>
      </w:r>
      <w:r w:rsidRPr="00B54426">
        <w:rPr>
          <w:color w:val="0000FF"/>
          <w:sz w:val="24"/>
          <w:szCs w:val="24"/>
        </w:rPr>
        <w:t xml:space="preserve">s </w:t>
      </w:r>
      <w:proofErr w:type="gramStart"/>
      <w:r>
        <w:rPr>
          <w:color w:val="0000FF"/>
          <w:sz w:val="24"/>
          <w:szCs w:val="24"/>
        </w:rPr>
        <w:t>e</w:t>
      </w:r>
      <w:proofErr w:type="gramEnd"/>
      <w:r w:rsidRPr="00B54426">
        <w:rPr>
          <w:color w:val="0000FF"/>
          <w:sz w:val="24"/>
          <w:szCs w:val="24"/>
        </w:rPr>
        <w:t xml:space="preserve"> derivados, frutos secos, </w:t>
      </w:r>
      <w:proofErr w:type="spellStart"/>
      <w:r>
        <w:rPr>
          <w:color w:val="0000FF"/>
          <w:sz w:val="24"/>
          <w:szCs w:val="24"/>
        </w:rPr>
        <w:t>cogumelos</w:t>
      </w:r>
      <w:proofErr w:type="spellEnd"/>
      <w:r w:rsidRPr="00B54426">
        <w:rPr>
          <w:color w:val="0000FF"/>
          <w:sz w:val="24"/>
          <w:szCs w:val="24"/>
        </w:rPr>
        <w:t xml:space="preserve"> secos, </w:t>
      </w:r>
      <w:proofErr w:type="spellStart"/>
      <w:r w:rsidRPr="00B54426">
        <w:rPr>
          <w:color w:val="0000FF"/>
          <w:sz w:val="24"/>
          <w:szCs w:val="24"/>
        </w:rPr>
        <w:t>vegeta</w:t>
      </w:r>
      <w:r>
        <w:rPr>
          <w:color w:val="0000FF"/>
          <w:sz w:val="24"/>
          <w:szCs w:val="24"/>
        </w:rPr>
        <w:t>i</w:t>
      </w:r>
      <w:r w:rsidRPr="00B54426">
        <w:rPr>
          <w:color w:val="0000FF"/>
          <w:sz w:val="24"/>
          <w:szCs w:val="24"/>
        </w:rPr>
        <w:t>s</w:t>
      </w:r>
      <w:proofErr w:type="spellEnd"/>
      <w:r w:rsidRPr="00B54426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secos</w:t>
      </w:r>
      <w:r w:rsidRPr="00B54426">
        <w:rPr>
          <w:color w:val="0000FF"/>
          <w:sz w:val="24"/>
          <w:szCs w:val="24"/>
        </w:rPr>
        <w:t xml:space="preserve">, </w:t>
      </w:r>
      <w:proofErr w:type="spellStart"/>
      <w:r w:rsidRPr="00B54426">
        <w:rPr>
          <w:color w:val="0000FF"/>
          <w:sz w:val="24"/>
          <w:szCs w:val="24"/>
        </w:rPr>
        <w:t>produtos</w:t>
      </w:r>
      <w:proofErr w:type="spellEnd"/>
      <w:r w:rsidRPr="00B54426">
        <w:rPr>
          <w:color w:val="0000FF"/>
          <w:sz w:val="24"/>
          <w:szCs w:val="24"/>
        </w:rPr>
        <w:t xml:space="preserve"> de </w:t>
      </w:r>
      <w:proofErr w:type="spellStart"/>
      <w:r w:rsidRPr="00B54426">
        <w:rPr>
          <w:color w:val="0000FF"/>
          <w:sz w:val="24"/>
          <w:szCs w:val="24"/>
        </w:rPr>
        <w:t>conf</w:t>
      </w:r>
      <w:r>
        <w:rPr>
          <w:color w:val="0000FF"/>
          <w:sz w:val="24"/>
          <w:szCs w:val="24"/>
        </w:rPr>
        <w:t>e</w:t>
      </w:r>
      <w:r w:rsidRPr="00B54426">
        <w:rPr>
          <w:color w:val="0000FF"/>
          <w:sz w:val="24"/>
          <w:szCs w:val="24"/>
        </w:rPr>
        <w:t>it</w:t>
      </w:r>
      <w:r>
        <w:rPr>
          <w:color w:val="0000FF"/>
          <w:sz w:val="24"/>
          <w:szCs w:val="24"/>
        </w:rPr>
        <w:t>a</w:t>
      </w:r>
      <w:r w:rsidRPr="00B54426">
        <w:rPr>
          <w:color w:val="0000FF"/>
          <w:sz w:val="24"/>
          <w:szCs w:val="24"/>
        </w:rPr>
        <w:t>r</w:t>
      </w:r>
      <w:r>
        <w:rPr>
          <w:color w:val="0000FF"/>
          <w:sz w:val="24"/>
          <w:szCs w:val="24"/>
        </w:rPr>
        <w:t>i</w:t>
      </w:r>
      <w:r w:rsidRPr="00B54426">
        <w:rPr>
          <w:color w:val="0000FF"/>
          <w:sz w:val="24"/>
          <w:szCs w:val="24"/>
        </w:rPr>
        <w:t>a</w:t>
      </w:r>
      <w:proofErr w:type="spellEnd"/>
      <w:r w:rsidRPr="00B54426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e</w:t>
      </w:r>
      <w:r w:rsidRPr="00B54426">
        <w:rPr>
          <w:color w:val="0000FF"/>
          <w:sz w:val="24"/>
          <w:szCs w:val="24"/>
        </w:rPr>
        <w:t xml:space="preserve"> </w:t>
      </w:r>
      <w:proofErr w:type="spellStart"/>
      <w:r w:rsidRPr="00B54426">
        <w:rPr>
          <w:color w:val="0000FF"/>
          <w:sz w:val="24"/>
          <w:szCs w:val="24"/>
        </w:rPr>
        <w:t>produtos</w:t>
      </w:r>
      <w:proofErr w:type="spellEnd"/>
      <w:r w:rsidRPr="00B54426">
        <w:rPr>
          <w:color w:val="0000FF"/>
          <w:sz w:val="24"/>
          <w:szCs w:val="24"/>
        </w:rPr>
        <w:t xml:space="preserve"> de </w:t>
      </w:r>
      <w:proofErr w:type="spellStart"/>
      <w:r w:rsidRPr="00B54426">
        <w:rPr>
          <w:color w:val="0000FF"/>
          <w:sz w:val="24"/>
          <w:szCs w:val="24"/>
        </w:rPr>
        <w:t>pastel</w:t>
      </w:r>
      <w:r>
        <w:rPr>
          <w:color w:val="0000FF"/>
          <w:sz w:val="24"/>
          <w:szCs w:val="24"/>
        </w:rPr>
        <w:t>ari</w:t>
      </w:r>
      <w:r w:rsidRPr="00B54426">
        <w:rPr>
          <w:color w:val="0000FF"/>
          <w:sz w:val="24"/>
          <w:szCs w:val="24"/>
        </w:rPr>
        <w:t>a</w:t>
      </w:r>
      <w:proofErr w:type="spellEnd"/>
      <w:r w:rsidRPr="00B54426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em</w:t>
      </w:r>
      <w:r w:rsidRPr="00B54426">
        <w:rPr>
          <w:color w:val="0000FF"/>
          <w:sz w:val="24"/>
          <w:szCs w:val="24"/>
        </w:rPr>
        <w:t xml:space="preserve"> que </w:t>
      </w:r>
      <w:r>
        <w:rPr>
          <w:color w:val="0000FF"/>
          <w:sz w:val="24"/>
          <w:szCs w:val="24"/>
        </w:rPr>
        <w:t>o</w:t>
      </w:r>
      <w:r w:rsidRPr="00B54426">
        <w:rPr>
          <w:color w:val="0000FF"/>
          <w:sz w:val="24"/>
          <w:szCs w:val="24"/>
        </w:rPr>
        <w:t xml:space="preserve"> </w:t>
      </w:r>
      <w:proofErr w:type="spellStart"/>
      <w:r w:rsidRPr="00B54426">
        <w:rPr>
          <w:color w:val="0000FF"/>
          <w:sz w:val="24"/>
          <w:szCs w:val="24"/>
        </w:rPr>
        <w:t>re</w:t>
      </w:r>
      <w:r>
        <w:rPr>
          <w:color w:val="0000FF"/>
          <w:sz w:val="24"/>
          <w:szCs w:val="24"/>
        </w:rPr>
        <w:t>chei</w:t>
      </w:r>
      <w:r w:rsidRPr="00B54426">
        <w:rPr>
          <w:color w:val="0000FF"/>
          <w:sz w:val="24"/>
          <w:szCs w:val="24"/>
        </w:rPr>
        <w:t>o</w:t>
      </w:r>
      <w:proofErr w:type="spellEnd"/>
      <w:r w:rsidRPr="00B54426">
        <w:rPr>
          <w:color w:val="0000FF"/>
          <w:sz w:val="24"/>
          <w:szCs w:val="24"/>
        </w:rPr>
        <w:t xml:space="preserve"> </w:t>
      </w:r>
      <w:proofErr w:type="spellStart"/>
      <w:r w:rsidRPr="00B54426">
        <w:rPr>
          <w:color w:val="0000FF"/>
          <w:sz w:val="24"/>
          <w:szCs w:val="24"/>
        </w:rPr>
        <w:t>n</w:t>
      </w:r>
      <w:r>
        <w:rPr>
          <w:color w:val="0000FF"/>
          <w:sz w:val="24"/>
          <w:szCs w:val="24"/>
        </w:rPr>
        <w:t>ã</w:t>
      </w:r>
      <w:r w:rsidRPr="00B54426">
        <w:rPr>
          <w:color w:val="0000FF"/>
          <w:sz w:val="24"/>
          <w:szCs w:val="24"/>
        </w:rPr>
        <w:t>o</w:t>
      </w:r>
      <w:proofErr w:type="spellEnd"/>
      <w:r w:rsidRPr="00B54426">
        <w:rPr>
          <w:color w:val="0000FF"/>
          <w:sz w:val="24"/>
          <w:szCs w:val="24"/>
        </w:rPr>
        <w:t xml:space="preserve"> </w:t>
      </w:r>
      <w:proofErr w:type="spellStart"/>
      <w:r w:rsidRPr="00B54426">
        <w:rPr>
          <w:color w:val="0000FF"/>
          <w:sz w:val="24"/>
          <w:szCs w:val="24"/>
        </w:rPr>
        <w:t>est</w:t>
      </w:r>
      <w:r>
        <w:rPr>
          <w:color w:val="0000FF"/>
          <w:sz w:val="24"/>
          <w:szCs w:val="24"/>
        </w:rPr>
        <w:t>eja</w:t>
      </w:r>
      <w:proofErr w:type="spellEnd"/>
      <w:r w:rsidRPr="00B54426">
        <w:rPr>
          <w:color w:val="0000FF"/>
          <w:sz w:val="24"/>
          <w:szCs w:val="24"/>
        </w:rPr>
        <w:t xml:space="preserve"> e</w:t>
      </w:r>
      <w:r>
        <w:rPr>
          <w:color w:val="0000FF"/>
          <w:sz w:val="24"/>
          <w:szCs w:val="24"/>
        </w:rPr>
        <w:t>m</w:t>
      </w:r>
      <w:r w:rsidRPr="00B54426">
        <w:rPr>
          <w:color w:val="0000FF"/>
          <w:sz w:val="24"/>
          <w:szCs w:val="24"/>
        </w:rPr>
        <w:t xml:space="preserve"> </w:t>
      </w:r>
      <w:proofErr w:type="spellStart"/>
      <w:r w:rsidRPr="00B54426">
        <w:rPr>
          <w:color w:val="0000FF"/>
          <w:sz w:val="24"/>
          <w:szCs w:val="24"/>
        </w:rPr>
        <w:t>contato</w:t>
      </w:r>
      <w:proofErr w:type="spellEnd"/>
      <w:r w:rsidRPr="00B54426">
        <w:rPr>
          <w:color w:val="0000FF"/>
          <w:sz w:val="24"/>
          <w:szCs w:val="24"/>
        </w:rPr>
        <w:t xml:space="preserve"> </w:t>
      </w:r>
      <w:proofErr w:type="spellStart"/>
      <w:r w:rsidRPr="00B54426">
        <w:rPr>
          <w:color w:val="0000FF"/>
          <w:sz w:val="24"/>
          <w:szCs w:val="24"/>
        </w:rPr>
        <w:t>direto</w:t>
      </w:r>
      <w:proofErr w:type="spellEnd"/>
      <w:r w:rsidRPr="00B54426">
        <w:rPr>
          <w:color w:val="0000FF"/>
          <w:sz w:val="24"/>
          <w:szCs w:val="24"/>
        </w:rPr>
        <w:t xml:space="preserve"> </w:t>
      </w:r>
      <w:proofErr w:type="spellStart"/>
      <w:r w:rsidRPr="00B54426">
        <w:rPr>
          <w:color w:val="0000FF"/>
          <w:sz w:val="24"/>
          <w:szCs w:val="24"/>
        </w:rPr>
        <w:t>co</w:t>
      </w:r>
      <w:r>
        <w:rPr>
          <w:color w:val="0000FF"/>
          <w:sz w:val="24"/>
          <w:szCs w:val="24"/>
        </w:rPr>
        <w:t>m</w:t>
      </w:r>
      <w:proofErr w:type="spellEnd"/>
      <w:r w:rsidRPr="00B54426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o</w:t>
      </w:r>
      <w:r w:rsidRPr="00B54426">
        <w:rPr>
          <w:color w:val="0000FF"/>
          <w:sz w:val="24"/>
          <w:szCs w:val="24"/>
        </w:rPr>
        <w:t xml:space="preserve"> </w:t>
      </w:r>
      <w:proofErr w:type="spellStart"/>
      <w:r w:rsidRPr="00B54426">
        <w:rPr>
          <w:color w:val="0000FF"/>
          <w:sz w:val="24"/>
          <w:szCs w:val="24"/>
        </w:rPr>
        <w:t>alum</w:t>
      </w:r>
      <w:r>
        <w:rPr>
          <w:color w:val="0000FF"/>
          <w:sz w:val="24"/>
          <w:szCs w:val="24"/>
        </w:rPr>
        <w:t>í</w:t>
      </w:r>
      <w:r w:rsidRPr="00B54426">
        <w:rPr>
          <w:color w:val="0000FF"/>
          <w:sz w:val="24"/>
          <w:szCs w:val="24"/>
        </w:rPr>
        <w:t>nio</w:t>
      </w:r>
      <w:proofErr w:type="spellEnd"/>
      <w:r w:rsidRPr="00B54426">
        <w:rPr>
          <w:color w:val="0000FF"/>
          <w:sz w:val="24"/>
          <w:szCs w:val="24"/>
        </w:rPr>
        <w:t xml:space="preserve">. </w:t>
      </w:r>
    </w:p>
    <w:p w14:paraId="4191D63A" w14:textId="77777777" w:rsidR="00480254" w:rsidRPr="00DB1308" w:rsidRDefault="00480254" w:rsidP="00480254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ind w:left="990" w:hanging="540"/>
        <w:rPr>
          <w:sz w:val="24"/>
          <w:szCs w:val="24"/>
        </w:rPr>
      </w:pPr>
      <w:proofErr w:type="spellStart"/>
      <w:r w:rsidRPr="00DB1308">
        <w:rPr>
          <w:color w:val="0000FF"/>
          <w:sz w:val="24"/>
          <w:szCs w:val="24"/>
        </w:rPr>
        <w:t>N</w:t>
      </w:r>
      <w:r>
        <w:rPr>
          <w:color w:val="0000FF"/>
          <w:sz w:val="24"/>
          <w:szCs w:val="24"/>
        </w:rPr>
        <w:t>ã</w:t>
      </w:r>
      <w:r w:rsidRPr="00DB1308">
        <w:rPr>
          <w:color w:val="0000FF"/>
          <w:sz w:val="24"/>
          <w:szCs w:val="24"/>
        </w:rPr>
        <w:t>o</w:t>
      </w:r>
      <w:proofErr w:type="spellEnd"/>
      <w:r w:rsidRPr="00DB1308">
        <w:rPr>
          <w:color w:val="0000FF"/>
          <w:sz w:val="24"/>
          <w:szCs w:val="24"/>
        </w:rPr>
        <w:t xml:space="preserve"> apto para </w:t>
      </w:r>
      <w:proofErr w:type="spellStart"/>
      <w:r w:rsidRPr="00DB1308">
        <w:rPr>
          <w:color w:val="0000FF"/>
          <w:sz w:val="24"/>
          <w:szCs w:val="24"/>
        </w:rPr>
        <w:t>contato</w:t>
      </w:r>
      <w:proofErr w:type="spellEnd"/>
      <w:r w:rsidRPr="00DB1308">
        <w:rPr>
          <w:color w:val="0000FF"/>
          <w:sz w:val="24"/>
          <w:szCs w:val="24"/>
        </w:rPr>
        <w:t xml:space="preserve"> </w:t>
      </w:r>
      <w:proofErr w:type="spellStart"/>
      <w:r w:rsidRPr="00DB1308">
        <w:rPr>
          <w:color w:val="0000FF"/>
          <w:sz w:val="24"/>
          <w:szCs w:val="24"/>
        </w:rPr>
        <w:t>co</w:t>
      </w:r>
      <w:r>
        <w:rPr>
          <w:color w:val="0000FF"/>
          <w:sz w:val="24"/>
          <w:szCs w:val="24"/>
        </w:rPr>
        <w:t>m</w:t>
      </w:r>
      <w:proofErr w:type="spellEnd"/>
      <w:r w:rsidRPr="00DB1308">
        <w:rPr>
          <w:color w:val="0000FF"/>
          <w:sz w:val="24"/>
          <w:szCs w:val="24"/>
        </w:rPr>
        <w:t xml:space="preserve"> alimentos </w:t>
      </w:r>
      <w:proofErr w:type="spellStart"/>
      <w:r w:rsidRPr="00DB1308">
        <w:rPr>
          <w:color w:val="0000FF"/>
          <w:sz w:val="24"/>
          <w:szCs w:val="24"/>
        </w:rPr>
        <w:t>mu</w:t>
      </w:r>
      <w:r>
        <w:rPr>
          <w:color w:val="0000FF"/>
          <w:sz w:val="24"/>
          <w:szCs w:val="24"/>
        </w:rPr>
        <w:t>ito</w:t>
      </w:r>
      <w:proofErr w:type="spellEnd"/>
      <w:r w:rsidRPr="00DB1308">
        <w:rPr>
          <w:color w:val="0000FF"/>
          <w:sz w:val="24"/>
          <w:szCs w:val="24"/>
        </w:rPr>
        <w:t xml:space="preserve"> ácidos </w:t>
      </w:r>
      <w:proofErr w:type="spellStart"/>
      <w:r w:rsidRPr="00DB1308">
        <w:rPr>
          <w:color w:val="0000FF"/>
          <w:sz w:val="24"/>
          <w:szCs w:val="24"/>
        </w:rPr>
        <w:t>o</w:t>
      </w:r>
      <w:r>
        <w:rPr>
          <w:color w:val="0000FF"/>
          <w:sz w:val="24"/>
          <w:szCs w:val="24"/>
        </w:rPr>
        <w:t>u</w:t>
      </w:r>
      <w:proofErr w:type="spellEnd"/>
      <w:r w:rsidRPr="00DB1308">
        <w:rPr>
          <w:i/>
          <w:color w:val="0000FF"/>
          <w:sz w:val="24"/>
          <w:szCs w:val="24"/>
        </w:rPr>
        <w:t xml:space="preserve"> </w:t>
      </w:r>
      <w:proofErr w:type="spellStart"/>
      <w:r w:rsidRPr="00CD4194">
        <w:rPr>
          <w:color w:val="0000FF"/>
          <w:sz w:val="24"/>
          <w:szCs w:val="24"/>
        </w:rPr>
        <w:t>mu</w:t>
      </w:r>
      <w:r>
        <w:rPr>
          <w:color w:val="0000FF"/>
          <w:sz w:val="24"/>
          <w:szCs w:val="24"/>
        </w:rPr>
        <w:t>ito</w:t>
      </w:r>
      <w:proofErr w:type="spellEnd"/>
      <w:r w:rsidRPr="00CD4194">
        <w:rPr>
          <w:color w:val="0000FF"/>
          <w:sz w:val="24"/>
          <w:szCs w:val="24"/>
        </w:rPr>
        <w:t xml:space="preserve"> sal</w:t>
      </w:r>
      <w:r>
        <w:rPr>
          <w:color w:val="0000FF"/>
          <w:sz w:val="24"/>
          <w:szCs w:val="24"/>
        </w:rPr>
        <w:t>g</w:t>
      </w:r>
      <w:r w:rsidRPr="00CD4194">
        <w:rPr>
          <w:color w:val="0000FF"/>
          <w:sz w:val="24"/>
          <w:szCs w:val="24"/>
        </w:rPr>
        <w:t>ados</w:t>
      </w:r>
      <w:r w:rsidRPr="00177FBF">
        <w:rPr>
          <w:color w:val="0000FF"/>
          <w:sz w:val="24"/>
          <w:szCs w:val="24"/>
        </w:rPr>
        <w:t>.</w:t>
      </w:r>
      <w:r w:rsidRPr="00DB1308">
        <w:rPr>
          <w:color w:val="FF0000"/>
          <w:sz w:val="24"/>
          <w:szCs w:val="24"/>
        </w:rPr>
        <w:t xml:space="preserve"> </w:t>
      </w:r>
    </w:p>
    <w:p w14:paraId="12D452CE" w14:textId="77777777" w:rsidR="00480254" w:rsidRPr="00DB1308" w:rsidRDefault="00480254" w:rsidP="0048025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ind w:left="1080"/>
        <w:rPr>
          <w:sz w:val="24"/>
          <w:szCs w:val="24"/>
        </w:rPr>
      </w:pPr>
    </w:p>
    <w:p w14:paraId="7679533E" w14:textId="77777777" w:rsidR="00480254" w:rsidRPr="006F6CE4" w:rsidRDefault="00480254" w:rsidP="00480254">
      <w:pPr>
        <w:ind w:left="567" w:right="7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O</w:t>
      </w:r>
      <w:r w:rsidRPr="006F6CE4">
        <w:rPr>
          <w:color w:val="0000FF"/>
          <w:sz w:val="24"/>
          <w:szCs w:val="24"/>
        </w:rPr>
        <w:t xml:space="preserve">s elaboradores de </w:t>
      </w:r>
      <w:proofErr w:type="spellStart"/>
      <w:r w:rsidRPr="006F6CE4">
        <w:rPr>
          <w:color w:val="0000FF"/>
          <w:sz w:val="24"/>
          <w:szCs w:val="24"/>
        </w:rPr>
        <w:t>e</w:t>
      </w:r>
      <w:r>
        <w:rPr>
          <w:color w:val="0000FF"/>
          <w:sz w:val="24"/>
          <w:szCs w:val="24"/>
        </w:rPr>
        <w:t>mbalagen</w:t>
      </w:r>
      <w:r w:rsidRPr="006F6CE4">
        <w:rPr>
          <w:color w:val="0000FF"/>
          <w:sz w:val="24"/>
          <w:szCs w:val="24"/>
        </w:rPr>
        <w:t>s</w:t>
      </w:r>
      <w:proofErr w:type="spellEnd"/>
      <w:r w:rsidRPr="006F6CE4">
        <w:rPr>
          <w:color w:val="0000FF"/>
          <w:sz w:val="24"/>
          <w:szCs w:val="24"/>
        </w:rPr>
        <w:t xml:space="preserve">, </w:t>
      </w:r>
      <w:proofErr w:type="spellStart"/>
      <w:r w:rsidRPr="006F6CE4">
        <w:rPr>
          <w:color w:val="0000FF"/>
          <w:sz w:val="24"/>
          <w:szCs w:val="24"/>
        </w:rPr>
        <w:t>utens</w:t>
      </w:r>
      <w:r>
        <w:rPr>
          <w:color w:val="0000FF"/>
          <w:sz w:val="24"/>
          <w:szCs w:val="24"/>
        </w:rPr>
        <w:t>í</w:t>
      </w:r>
      <w:r w:rsidRPr="006F6CE4">
        <w:rPr>
          <w:color w:val="0000FF"/>
          <w:sz w:val="24"/>
          <w:szCs w:val="24"/>
        </w:rPr>
        <w:t>lios</w:t>
      </w:r>
      <w:proofErr w:type="spellEnd"/>
      <w:r w:rsidRPr="006F6CE4">
        <w:rPr>
          <w:color w:val="0000FF"/>
          <w:sz w:val="24"/>
          <w:szCs w:val="24"/>
        </w:rPr>
        <w:t xml:space="preserve">, </w:t>
      </w:r>
      <w:proofErr w:type="spellStart"/>
      <w:r w:rsidRPr="006F6CE4">
        <w:rPr>
          <w:color w:val="0000FF"/>
          <w:sz w:val="24"/>
          <w:szCs w:val="24"/>
        </w:rPr>
        <w:t>ta</w:t>
      </w:r>
      <w:r>
        <w:rPr>
          <w:color w:val="0000FF"/>
          <w:sz w:val="24"/>
          <w:szCs w:val="24"/>
        </w:rPr>
        <w:t>m</w:t>
      </w:r>
      <w:r w:rsidRPr="006F6CE4">
        <w:rPr>
          <w:color w:val="0000FF"/>
          <w:sz w:val="24"/>
          <w:szCs w:val="24"/>
        </w:rPr>
        <w:t>pas</w:t>
      </w:r>
      <w:proofErr w:type="spellEnd"/>
      <w:r w:rsidRPr="006F6CE4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e</w:t>
      </w:r>
      <w:r w:rsidRPr="006F6CE4">
        <w:rPr>
          <w:color w:val="0000FF"/>
          <w:sz w:val="24"/>
          <w:szCs w:val="24"/>
        </w:rPr>
        <w:t xml:space="preserve"> </w:t>
      </w:r>
      <w:proofErr w:type="spellStart"/>
      <w:r w:rsidRPr="006F6CE4">
        <w:rPr>
          <w:color w:val="0000FF"/>
          <w:sz w:val="24"/>
          <w:szCs w:val="24"/>
        </w:rPr>
        <w:t>equipamentos</w:t>
      </w:r>
      <w:proofErr w:type="spellEnd"/>
      <w:r w:rsidRPr="006F6CE4">
        <w:rPr>
          <w:color w:val="0000FF"/>
          <w:sz w:val="24"/>
          <w:szCs w:val="24"/>
        </w:rPr>
        <w:t xml:space="preserve"> de </w:t>
      </w:r>
      <w:proofErr w:type="spellStart"/>
      <w:r w:rsidRPr="006F6CE4">
        <w:rPr>
          <w:color w:val="0000FF"/>
          <w:sz w:val="24"/>
          <w:szCs w:val="24"/>
        </w:rPr>
        <w:t>alum</w:t>
      </w:r>
      <w:r>
        <w:rPr>
          <w:color w:val="0000FF"/>
          <w:sz w:val="24"/>
          <w:szCs w:val="24"/>
        </w:rPr>
        <w:t>í</w:t>
      </w:r>
      <w:r w:rsidRPr="006F6CE4">
        <w:rPr>
          <w:color w:val="0000FF"/>
          <w:sz w:val="24"/>
          <w:szCs w:val="24"/>
        </w:rPr>
        <w:t>nio</w:t>
      </w:r>
      <w:proofErr w:type="spellEnd"/>
      <w:r w:rsidRPr="006F6CE4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e</w:t>
      </w:r>
      <w:r w:rsidRPr="006F6CE4">
        <w:rPr>
          <w:color w:val="0000FF"/>
          <w:sz w:val="24"/>
          <w:szCs w:val="24"/>
        </w:rPr>
        <w:t xml:space="preserve"> </w:t>
      </w:r>
      <w:proofErr w:type="spellStart"/>
      <w:r w:rsidRPr="006F6CE4">
        <w:rPr>
          <w:color w:val="0000FF"/>
          <w:sz w:val="24"/>
          <w:szCs w:val="24"/>
        </w:rPr>
        <w:t>su</w:t>
      </w:r>
      <w:r>
        <w:rPr>
          <w:color w:val="0000FF"/>
          <w:sz w:val="24"/>
          <w:szCs w:val="24"/>
        </w:rPr>
        <w:t>a</w:t>
      </w:r>
      <w:r w:rsidRPr="006F6CE4">
        <w:rPr>
          <w:color w:val="0000FF"/>
          <w:sz w:val="24"/>
          <w:szCs w:val="24"/>
        </w:rPr>
        <w:t>s</w:t>
      </w:r>
      <w:proofErr w:type="spellEnd"/>
      <w:r w:rsidRPr="006F6CE4">
        <w:rPr>
          <w:color w:val="0000FF"/>
          <w:sz w:val="24"/>
          <w:szCs w:val="24"/>
        </w:rPr>
        <w:t xml:space="preserve"> l</w:t>
      </w:r>
      <w:r>
        <w:rPr>
          <w:color w:val="0000FF"/>
          <w:sz w:val="24"/>
          <w:szCs w:val="24"/>
        </w:rPr>
        <w:t>iga</w:t>
      </w:r>
      <w:r w:rsidRPr="006F6CE4">
        <w:rPr>
          <w:color w:val="0000FF"/>
          <w:sz w:val="24"/>
          <w:szCs w:val="24"/>
        </w:rPr>
        <w:t>s destinados a estar e</w:t>
      </w:r>
      <w:r>
        <w:rPr>
          <w:color w:val="0000FF"/>
          <w:sz w:val="24"/>
          <w:szCs w:val="24"/>
        </w:rPr>
        <w:t>m</w:t>
      </w:r>
      <w:r w:rsidRPr="006F6CE4">
        <w:rPr>
          <w:color w:val="0000FF"/>
          <w:sz w:val="24"/>
          <w:szCs w:val="24"/>
        </w:rPr>
        <w:t xml:space="preserve"> </w:t>
      </w:r>
      <w:proofErr w:type="spellStart"/>
      <w:r w:rsidRPr="006F6CE4">
        <w:rPr>
          <w:color w:val="0000FF"/>
          <w:sz w:val="24"/>
          <w:szCs w:val="24"/>
        </w:rPr>
        <w:t>contato</w:t>
      </w:r>
      <w:proofErr w:type="spellEnd"/>
      <w:r w:rsidRPr="006F6CE4">
        <w:rPr>
          <w:color w:val="0000FF"/>
          <w:sz w:val="24"/>
          <w:szCs w:val="24"/>
        </w:rPr>
        <w:t xml:space="preserve"> </w:t>
      </w:r>
      <w:proofErr w:type="spellStart"/>
      <w:r w:rsidRPr="006F6CE4">
        <w:rPr>
          <w:color w:val="0000FF"/>
          <w:sz w:val="24"/>
          <w:szCs w:val="24"/>
        </w:rPr>
        <w:t>direto</w:t>
      </w:r>
      <w:proofErr w:type="spellEnd"/>
      <w:r w:rsidRPr="006F6CE4">
        <w:rPr>
          <w:color w:val="0000FF"/>
          <w:sz w:val="24"/>
          <w:szCs w:val="24"/>
        </w:rPr>
        <w:t xml:space="preserve"> </w:t>
      </w:r>
      <w:proofErr w:type="spellStart"/>
      <w:r w:rsidRPr="006F6CE4">
        <w:rPr>
          <w:color w:val="0000FF"/>
          <w:sz w:val="24"/>
          <w:szCs w:val="24"/>
        </w:rPr>
        <w:t>co</w:t>
      </w:r>
      <w:r>
        <w:rPr>
          <w:color w:val="0000FF"/>
          <w:sz w:val="24"/>
          <w:szCs w:val="24"/>
        </w:rPr>
        <w:t>m</w:t>
      </w:r>
      <w:proofErr w:type="spellEnd"/>
      <w:r w:rsidRPr="006F6CE4">
        <w:rPr>
          <w:color w:val="0000FF"/>
          <w:sz w:val="24"/>
          <w:szCs w:val="24"/>
        </w:rPr>
        <w:t xml:space="preserve"> alimentos, que </w:t>
      </w:r>
      <w:proofErr w:type="spellStart"/>
      <w:r w:rsidRPr="006F6CE4">
        <w:rPr>
          <w:color w:val="0000FF"/>
          <w:sz w:val="24"/>
          <w:szCs w:val="24"/>
        </w:rPr>
        <w:t>n</w:t>
      </w:r>
      <w:r>
        <w:rPr>
          <w:color w:val="0000FF"/>
          <w:sz w:val="24"/>
          <w:szCs w:val="24"/>
        </w:rPr>
        <w:t>ã</w:t>
      </w:r>
      <w:r w:rsidRPr="006F6CE4">
        <w:rPr>
          <w:color w:val="0000FF"/>
          <w:sz w:val="24"/>
          <w:szCs w:val="24"/>
        </w:rPr>
        <w:t>o</w:t>
      </w:r>
      <w:proofErr w:type="spellEnd"/>
      <w:r w:rsidRPr="006F6CE4">
        <w:rPr>
          <w:color w:val="0000FF"/>
          <w:sz w:val="24"/>
          <w:szCs w:val="24"/>
        </w:rPr>
        <w:t xml:space="preserve"> </w:t>
      </w:r>
      <w:proofErr w:type="spellStart"/>
      <w:r w:rsidRPr="006F6CE4">
        <w:rPr>
          <w:color w:val="0000FF"/>
          <w:sz w:val="24"/>
          <w:szCs w:val="24"/>
        </w:rPr>
        <w:t>cum</w:t>
      </w:r>
      <w:r>
        <w:rPr>
          <w:color w:val="0000FF"/>
          <w:sz w:val="24"/>
          <w:szCs w:val="24"/>
        </w:rPr>
        <w:t>pram</w:t>
      </w:r>
      <w:proofErr w:type="spellEnd"/>
      <w:r w:rsidRPr="006F6CE4">
        <w:rPr>
          <w:color w:val="0000FF"/>
          <w:sz w:val="24"/>
          <w:szCs w:val="24"/>
        </w:rPr>
        <w:t xml:space="preserve"> </w:t>
      </w:r>
      <w:proofErr w:type="spellStart"/>
      <w:r w:rsidRPr="006F6CE4">
        <w:rPr>
          <w:color w:val="0000FF"/>
          <w:sz w:val="24"/>
          <w:szCs w:val="24"/>
        </w:rPr>
        <w:t>co</w:t>
      </w:r>
      <w:r>
        <w:rPr>
          <w:color w:val="0000FF"/>
          <w:sz w:val="24"/>
          <w:szCs w:val="24"/>
        </w:rPr>
        <w:t>m</w:t>
      </w:r>
      <w:proofErr w:type="spellEnd"/>
      <w:r w:rsidRPr="006F6CE4">
        <w:rPr>
          <w:color w:val="0000FF"/>
          <w:sz w:val="24"/>
          <w:szCs w:val="24"/>
        </w:rPr>
        <w:t xml:space="preserve"> o </w:t>
      </w:r>
      <w:proofErr w:type="spellStart"/>
      <w:r w:rsidRPr="006F6CE4">
        <w:rPr>
          <w:color w:val="0000FF"/>
          <w:sz w:val="24"/>
          <w:szCs w:val="24"/>
        </w:rPr>
        <w:t>estab</w:t>
      </w:r>
      <w:r>
        <w:rPr>
          <w:color w:val="0000FF"/>
          <w:sz w:val="24"/>
          <w:szCs w:val="24"/>
        </w:rPr>
        <w:t>e</w:t>
      </w:r>
      <w:r w:rsidRPr="006F6CE4">
        <w:rPr>
          <w:color w:val="0000FF"/>
          <w:sz w:val="24"/>
          <w:szCs w:val="24"/>
        </w:rPr>
        <w:t>lecido</w:t>
      </w:r>
      <w:proofErr w:type="spellEnd"/>
      <w:r w:rsidRPr="006F6CE4">
        <w:rPr>
          <w:color w:val="0000FF"/>
          <w:sz w:val="24"/>
          <w:szCs w:val="24"/>
        </w:rPr>
        <w:t xml:space="preserve"> e</w:t>
      </w:r>
      <w:r>
        <w:rPr>
          <w:color w:val="0000FF"/>
          <w:sz w:val="24"/>
          <w:szCs w:val="24"/>
        </w:rPr>
        <w:t>m</w:t>
      </w:r>
      <w:r w:rsidRPr="006F6CE4">
        <w:rPr>
          <w:color w:val="0000FF"/>
          <w:sz w:val="24"/>
          <w:szCs w:val="24"/>
        </w:rPr>
        <w:t xml:space="preserve"> a), </w:t>
      </w:r>
      <w:proofErr w:type="spellStart"/>
      <w:r w:rsidRPr="006F6CE4">
        <w:rPr>
          <w:color w:val="0000FF"/>
          <w:sz w:val="24"/>
          <w:szCs w:val="24"/>
        </w:rPr>
        <w:t>de</w:t>
      </w:r>
      <w:r>
        <w:rPr>
          <w:color w:val="0000FF"/>
          <w:sz w:val="24"/>
          <w:szCs w:val="24"/>
        </w:rPr>
        <w:t>verão</w:t>
      </w:r>
      <w:proofErr w:type="spellEnd"/>
      <w:r w:rsidRPr="006F6CE4"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disponibilizar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na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rotulagem</w:t>
      </w:r>
      <w:proofErr w:type="spellEnd"/>
      <w:r w:rsidRPr="006F6CE4"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informação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a</w:t>
      </w:r>
      <w:r w:rsidRPr="006F6CE4">
        <w:rPr>
          <w:color w:val="0000FF"/>
          <w:sz w:val="24"/>
          <w:szCs w:val="24"/>
        </w:rPr>
        <w:t>os</w:t>
      </w:r>
      <w:proofErr w:type="spellEnd"/>
      <w:r w:rsidRPr="006F6CE4">
        <w:rPr>
          <w:color w:val="0000FF"/>
          <w:sz w:val="24"/>
          <w:szCs w:val="24"/>
        </w:rPr>
        <w:t xml:space="preserve"> consumidores/</w:t>
      </w:r>
      <w:proofErr w:type="spellStart"/>
      <w:r w:rsidRPr="006F6CE4">
        <w:rPr>
          <w:color w:val="0000FF"/>
          <w:sz w:val="24"/>
          <w:szCs w:val="24"/>
        </w:rPr>
        <w:t>usu</w:t>
      </w:r>
      <w:r>
        <w:rPr>
          <w:color w:val="0000FF"/>
          <w:sz w:val="24"/>
          <w:szCs w:val="24"/>
        </w:rPr>
        <w:t>á</w:t>
      </w:r>
      <w:r w:rsidRPr="006F6CE4">
        <w:rPr>
          <w:color w:val="0000FF"/>
          <w:sz w:val="24"/>
          <w:szCs w:val="24"/>
        </w:rPr>
        <w:t>rios</w:t>
      </w:r>
      <w:proofErr w:type="spellEnd"/>
      <w:r w:rsidRPr="006F6CE4">
        <w:rPr>
          <w:color w:val="0000FF"/>
          <w:sz w:val="24"/>
          <w:szCs w:val="24"/>
        </w:rPr>
        <w:t xml:space="preserve"> sobre as </w:t>
      </w:r>
      <w:proofErr w:type="spellStart"/>
      <w:r w:rsidRPr="006F6CE4">
        <w:rPr>
          <w:color w:val="0000FF"/>
          <w:sz w:val="24"/>
          <w:szCs w:val="24"/>
        </w:rPr>
        <w:t>condi</w:t>
      </w:r>
      <w:r>
        <w:rPr>
          <w:color w:val="0000FF"/>
          <w:sz w:val="24"/>
          <w:szCs w:val="24"/>
        </w:rPr>
        <w:t>çõe</w:t>
      </w:r>
      <w:r w:rsidRPr="006F6CE4">
        <w:rPr>
          <w:color w:val="0000FF"/>
          <w:sz w:val="24"/>
          <w:szCs w:val="24"/>
        </w:rPr>
        <w:t>s</w:t>
      </w:r>
      <w:proofErr w:type="spellEnd"/>
      <w:r w:rsidRPr="006F6CE4">
        <w:rPr>
          <w:color w:val="0000FF"/>
          <w:sz w:val="24"/>
          <w:szCs w:val="24"/>
        </w:rPr>
        <w:t xml:space="preserve"> de uso </w:t>
      </w:r>
      <w:r>
        <w:rPr>
          <w:color w:val="0000FF"/>
          <w:sz w:val="24"/>
          <w:szCs w:val="24"/>
        </w:rPr>
        <w:t>em</w:t>
      </w:r>
      <w:r w:rsidRPr="006F6CE4">
        <w:rPr>
          <w:color w:val="0000FF"/>
          <w:sz w:val="24"/>
          <w:szCs w:val="24"/>
        </w:rPr>
        <w:t xml:space="preserve"> que </w:t>
      </w:r>
      <w:proofErr w:type="spellStart"/>
      <w:r w:rsidRPr="006F6CE4">
        <w:rPr>
          <w:color w:val="0000FF"/>
          <w:sz w:val="24"/>
          <w:szCs w:val="24"/>
        </w:rPr>
        <w:t>p</w:t>
      </w:r>
      <w:r>
        <w:rPr>
          <w:color w:val="0000FF"/>
          <w:sz w:val="24"/>
          <w:szCs w:val="24"/>
        </w:rPr>
        <w:t>odem</w:t>
      </w:r>
      <w:proofErr w:type="spellEnd"/>
      <w:r>
        <w:rPr>
          <w:color w:val="0000FF"/>
          <w:sz w:val="24"/>
          <w:szCs w:val="24"/>
        </w:rPr>
        <w:t xml:space="preserve"> ser</w:t>
      </w:r>
      <w:r w:rsidRPr="006F6CE4">
        <w:rPr>
          <w:color w:val="0000FF"/>
          <w:sz w:val="24"/>
          <w:szCs w:val="24"/>
        </w:rPr>
        <w:t xml:space="preserve"> utiliz</w:t>
      </w:r>
      <w:r>
        <w:rPr>
          <w:color w:val="0000FF"/>
          <w:sz w:val="24"/>
          <w:szCs w:val="24"/>
        </w:rPr>
        <w:t>ados</w:t>
      </w:r>
      <w:r w:rsidRPr="006F6CE4">
        <w:rPr>
          <w:color w:val="0000FF"/>
          <w:sz w:val="24"/>
          <w:szCs w:val="24"/>
        </w:rPr>
        <w:t xml:space="preserve">, conforme o </w:t>
      </w:r>
      <w:proofErr w:type="spellStart"/>
      <w:r w:rsidRPr="006F6CE4">
        <w:rPr>
          <w:color w:val="0000FF"/>
          <w:sz w:val="24"/>
          <w:szCs w:val="24"/>
        </w:rPr>
        <w:t>estab</w:t>
      </w:r>
      <w:r>
        <w:rPr>
          <w:color w:val="0000FF"/>
          <w:sz w:val="24"/>
          <w:szCs w:val="24"/>
        </w:rPr>
        <w:t>e</w:t>
      </w:r>
      <w:r w:rsidRPr="006F6CE4">
        <w:rPr>
          <w:color w:val="0000FF"/>
          <w:sz w:val="24"/>
          <w:szCs w:val="24"/>
        </w:rPr>
        <w:t>lecido</w:t>
      </w:r>
      <w:proofErr w:type="spellEnd"/>
      <w:r w:rsidRPr="006F6CE4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no</w:t>
      </w:r>
      <w:r w:rsidRPr="006F6CE4">
        <w:rPr>
          <w:color w:val="0000FF"/>
          <w:sz w:val="24"/>
          <w:szCs w:val="24"/>
        </w:rPr>
        <w:t xml:space="preserve"> p</w:t>
      </w:r>
      <w:r>
        <w:rPr>
          <w:color w:val="0000FF"/>
          <w:sz w:val="24"/>
          <w:szCs w:val="24"/>
        </w:rPr>
        <w:t>o</w:t>
      </w:r>
      <w:r w:rsidRPr="006F6CE4">
        <w:rPr>
          <w:color w:val="0000FF"/>
          <w:sz w:val="24"/>
          <w:szCs w:val="24"/>
        </w:rPr>
        <w:t xml:space="preserve">nto b), </w:t>
      </w:r>
      <w:proofErr w:type="spellStart"/>
      <w:r>
        <w:rPr>
          <w:color w:val="0000FF"/>
          <w:sz w:val="24"/>
          <w:szCs w:val="24"/>
        </w:rPr>
        <w:t>alínea</w:t>
      </w:r>
      <w:r w:rsidRPr="006F6CE4">
        <w:rPr>
          <w:color w:val="0000FF"/>
          <w:sz w:val="24"/>
          <w:szCs w:val="24"/>
        </w:rPr>
        <w:t>s</w:t>
      </w:r>
      <w:proofErr w:type="spellEnd"/>
      <w:r w:rsidRPr="006F6CE4">
        <w:rPr>
          <w:color w:val="0000FF"/>
          <w:sz w:val="24"/>
          <w:szCs w:val="24"/>
        </w:rPr>
        <w:t xml:space="preserve"> i) a </w:t>
      </w:r>
      <w:proofErr w:type="spellStart"/>
      <w:r w:rsidRPr="006F6CE4">
        <w:rPr>
          <w:color w:val="0000FF"/>
          <w:sz w:val="24"/>
          <w:szCs w:val="24"/>
        </w:rPr>
        <w:t>iv</w:t>
      </w:r>
      <w:proofErr w:type="spellEnd"/>
      <w:r w:rsidRPr="006F6CE4">
        <w:rPr>
          <w:color w:val="0000FF"/>
          <w:sz w:val="24"/>
          <w:szCs w:val="24"/>
        </w:rPr>
        <w:t>).</w:t>
      </w:r>
    </w:p>
    <w:p w14:paraId="681010BC" w14:textId="77777777" w:rsidR="00480254" w:rsidRDefault="00480254" w:rsidP="00995C50">
      <w:pPr>
        <w:ind w:left="567" w:right="544"/>
        <w:jc w:val="both"/>
        <w:rPr>
          <w:i/>
          <w:highlight w:val="yellow"/>
          <w:lang w:val="es-AR"/>
        </w:rPr>
      </w:pPr>
    </w:p>
    <w:p w14:paraId="6CF10A45" w14:textId="13739E93" w:rsidR="009F2597" w:rsidRDefault="009F2597" w:rsidP="004F2D44">
      <w:pPr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Proposta</w:t>
      </w:r>
      <w:proofErr w:type="spellEnd"/>
      <w:r>
        <w:rPr>
          <w:color w:val="FF0000"/>
          <w:sz w:val="24"/>
          <w:szCs w:val="24"/>
        </w:rPr>
        <w:t xml:space="preserve"> do Brasil para este ponto:</w:t>
      </w:r>
    </w:p>
    <w:p w14:paraId="559719AF" w14:textId="77777777" w:rsidR="009F2597" w:rsidRDefault="009F2597" w:rsidP="004F2D44">
      <w:pPr>
        <w:jc w:val="both"/>
        <w:rPr>
          <w:color w:val="FF0000"/>
          <w:sz w:val="24"/>
          <w:szCs w:val="24"/>
        </w:rPr>
      </w:pPr>
    </w:p>
    <w:p w14:paraId="42924681" w14:textId="3D331D1F" w:rsidR="004F2D44" w:rsidRPr="004F2D44" w:rsidRDefault="004F2D44" w:rsidP="004F2D44">
      <w:pPr>
        <w:jc w:val="both"/>
        <w:rPr>
          <w:color w:val="FF0000"/>
          <w:sz w:val="24"/>
          <w:szCs w:val="24"/>
          <w:lang w:bidi="ar-SA"/>
        </w:rPr>
      </w:pPr>
      <w:r w:rsidRPr="004F2D44">
        <w:rPr>
          <w:color w:val="FF0000"/>
          <w:sz w:val="24"/>
          <w:szCs w:val="24"/>
        </w:rPr>
        <w:t xml:space="preserve">3.1.3 </w:t>
      </w:r>
      <w:proofErr w:type="spellStart"/>
      <w:r w:rsidRPr="004F2D44">
        <w:rPr>
          <w:color w:val="FF0000"/>
          <w:sz w:val="24"/>
          <w:szCs w:val="24"/>
        </w:rPr>
        <w:t>Alumínio</w:t>
      </w:r>
      <w:proofErr w:type="spellEnd"/>
      <w:r w:rsidRPr="004F2D44">
        <w:rPr>
          <w:color w:val="FF0000"/>
          <w:sz w:val="24"/>
          <w:szCs w:val="24"/>
        </w:rPr>
        <w:t xml:space="preserve"> </w:t>
      </w:r>
      <w:proofErr w:type="spellStart"/>
      <w:r w:rsidRPr="004F2D44">
        <w:rPr>
          <w:color w:val="FF0000"/>
          <w:sz w:val="24"/>
          <w:szCs w:val="24"/>
        </w:rPr>
        <w:t>tecnicamente</w:t>
      </w:r>
      <w:proofErr w:type="spellEnd"/>
      <w:r w:rsidRPr="004F2D44">
        <w:rPr>
          <w:color w:val="FF0000"/>
          <w:sz w:val="24"/>
          <w:szCs w:val="24"/>
        </w:rPr>
        <w:t xml:space="preserve"> puro e </w:t>
      </w:r>
      <w:proofErr w:type="spellStart"/>
      <w:r w:rsidRPr="004F2D44">
        <w:rPr>
          <w:color w:val="FF0000"/>
          <w:sz w:val="24"/>
          <w:szCs w:val="24"/>
        </w:rPr>
        <w:t>suas</w:t>
      </w:r>
      <w:proofErr w:type="spellEnd"/>
      <w:r w:rsidRPr="004F2D44">
        <w:rPr>
          <w:color w:val="FF0000"/>
          <w:sz w:val="24"/>
          <w:szCs w:val="24"/>
        </w:rPr>
        <w:t xml:space="preserve"> ligas:</w:t>
      </w:r>
    </w:p>
    <w:p w14:paraId="00A79032" w14:textId="77777777" w:rsidR="004F2D44" w:rsidRPr="004F2D44" w:rsidRDefault="004F2D44" w:rsidP="004F2D44">
      <w:pPr>
        <w:spacing w:before="120"/>
        <w:jc w:val="both"/>
        <w:rPr>
          <w:rFonts w:ascii="Calibri" w:hAnsi="Calibri" w:cs="Calibri"/>
          <w:color w:val="FF0000"/>
          <w:sz w:val="24"/>
          <w:szCs w:val="24"/>
          <w:lang w:eastAsia="en-US"/>
        </w:rPr>
      </w:pPr>
      <w:r w:rsidRPr="004F2D44">
        <w:rPr>
          <w:color w:val="FF0000"/>
          <w:sz w:val="24"/>
          <w:szCs w:val="24"/>
        </w:rPr>
        <w:t xml:space="preserve">a) anodizado </w:t>
      </w:r>
      <w:proofErr w:type="spellStart"/>
      <w:r w:rsidRPr="004F2D44">
        <w:rPr>
          <w:color w:val="FF0000"/>
          <w:sz w:val="24"/>
          <w:szCs w:val="24"/>
        </w:rPr>
        <w:t>ou</w:t>
      </w:r>
      <w:proofErr w:type="spellEnd"/>
      <w:r w:rsidRPr="004F2D44">
        <w:rPr>
          <w:color w:val="FF0000"/>
          <w:sz w:val="24"/>
          <w:szCs w:val="24"/>
        </w:rPr>
        <w:t xml:space="preserve"> </w:t>
      </w:r>
      <w:proofErr w:type="spellStart"/>
      <w:r w:rsidRPr="004F2D44">
        <w:rPr>
          <w:color w:val="FF0000"/>
          <w:sz w:val="24"/>
          <w:szCs w:val="24"/>
        </w:rPr>
        <w:t>com</w:t>
      </w:r>
      <w:proofErr w:type="spellEnd"/>
      <w:r w:rsidRPr="004F2D44">
        <w:rPr>
          <w:color w:val="FF0000"/>
          <w:sz w:val="24"/>
          <w:szCs w:val="24"/>
        </w:rPr>
        <w:t xml:space="preserve"> a </w:t>
      </w:r>
      <w:proofErr w:type="spellStart"/>
      <w:r w:rsidRPr="004F2D44">
        <w:rPr>
          <w:color w:val="FF0000"/>
          <w:sz w:val="24"/>
          <w:szCs w:val="24"/>
        </w:rPr>
        <w:t>superfície</w:t>
      </w:r>
      <w:proofErr w:type="spellEnd"/>
      <w:r w:rsidRPr="004F2D44">
        <w:rPr>
          <w:color w:val="FF0000"/>
          <w:sz w:val="24"/>
          <w:szCs w:val="24"/>
        </w:rPr>
        <w:t xml:space="preserve"> totalmente </w:t>
      </w:r>
      <w:proofErr w:type="spellStart"/>
      <w:r w:rsidRPr="004F2D44">
        <w:rPr>
          <w:color w:val="FF0000"/>
          <w:sz w:val="24"/>
          <w:szCs w:val="24"/>
        </w:rPr>
        <w:t>enlouçada</w:t>
      </w:r>
      <w:proofErr w:type="spellEnd"/>
      <w:r w:rsidRPr="004F2D44">
        <w:rPr>
          <w:color w:val="FF0000"/>
          <w:sz w:val="24"/>
          <w:szCs w:val="24"/>
        </w:rPr>
        <w:t xml:space="preserve">, vitrificada, esmaltada </w:t>
      </w:r>
      <w:proofErr w:type="spellStart"/>
      <w:r w:rsidRPr="004F2D44">
        <w:rPr>
          <w:color w:val="FF0000"/>
          <w:sz w:val="24"/>
          <w:szCs w:val="24"/>
        </w:rPr>
        <w:t>ou</w:t>
      </w:r>
      <w:proofErr w:type="spellEnd"/>
      <w:r w:rsidRPr="004F2D44">
        <w:rPr>
          <w:color w:val="FF0000"/>
          <w:sz w:val="24"/>
          <w:szCs w:val="24"/>
        </w:rPr>
        <w:t xml:space="preserve"> protegida </w:t>
      </w:r>
      <w:proofErr w:type="spellStart"/>
      <w:r w:rsidRPr="004F2D44">
        <w:rPr>
          <w:color w:val="FF0000"/>
          <w:sz w:val="24"/>
          <w:szCs w:val="24"/>
        </w:rPr>
        <w:t>com</w:t>
      </w:r>
      <w:proofErr w:type="spellEnd"/>
      <w:r w:rsidRPr="004F2D44">
        <w:rPr>
          <w:color w:val="FF0000"/>
          <w:sz w:val="24"/>
          <w:szCs w:val="24"/>
        </w:rPr>
        <w:t xml:space="preserve"> </w:t>
      </w:r>
      <w:proofErr w:type="spellStart"/>
      <w:r w:rsidRPr="004F2D44">
        <w:rPr>
          <w:color w:val="FF0000"/>
          <w:sz w:val="24"/>
          <w:szCs w:val="24"/>
        </w:rPr>
        <w:t>revestimentos</w:t>
      </w:r>
      <w:proofErr w:type="spellEnd"/>
      <w:r w:rsidRPr="004F2D44">
        <w:rPr>
          <w:color w:val="FF0000"/>
          <w:sz w:val="24"/>
          <w:szCs w:val="24"/>
        </w:rPr>
        <w:t xml:space="preserve"> poliméricos.</w:t>
      </w:r>
    </w:p>
    <w:p w14:paraId="37536CA9" w14:textId="77777777" w:rsidR="004F2D44" w:rsidRPr="004F2D44" w:rsidRDefault="004F2D44" w:rsidP="004F2D44">
      <w:pPr>
        <w:spacing w:before="120"/>
        <w:jc w:val="both"/>
        <w:rPr>
          <w:color w:val="FF0000"/>
          <w:sz w:val="24"/>
          <w:szCs w:val="24"/>
        </w:rPr>
      </w:pPr>
      <w:r w:rsidRPr="004F2D44">
        <w:rPr>
          <w:color w:val="FF0000"/>
          <w:sz w:val="24"/>
          <w:szCs w:val="24"/>
        </w:rPr>
        <w:t xml:space="preserve">b) </w:t>
      </w:r>
      <w:proofErr w:type="spellStart"/>
      <w:r w:rsidRPr="004F2D44">
        <w:rPr>
          <w:color w:val="FF0000"/>
          <w:sz w:val="24"/>
          <w:szCs w:val="24"/>
        </w:rPr>
        <w:t>sem</w:t>
      </w:r>
      <w:proofErr w:type="spellEnd"/>
      <w:r w:rsidRPr="004F2D44">
        <w:rPr>
          <w:color w:val="FF0000"/>
          <w:sz w:val="24"/>
          <w:szCs w:val="24"/>
        </w:rPr>
        <w:t xml:space="preserve"> anodizar </w:t>
      </w:r>
      <w:proofErr w:type="spellStart"/>
      <w:r w:rsidRPr="004F2D44">
        <w:rPr>
          <w:color w:val="FF0000"/>
          <w:sz w:val="24"/>
          <w:szCs w:val="24"/>
        </w:rPr>
        <w:t>ou</w:t>
      </w:r>
      <w:proofErr w:type="spellEnd"/>
      <w:r w:rsidRPr="004F2D44">
        <w:rPr>
          <w:color w:val="FF0000"/>
          <w:sz w:val="24"/>
          <w:szCs w:val="24"/>
        </w:rPr>
        <w:t xml:space="preserve"> </w:t>
      </w:r>
      <w:proofErr w:type="spellStart"/>
      <w:r w:rsidRPr="004F2D44">
        <w:rPr>
          <w:color w:val="FF0000"/>
          <w:sz w:val="24"/>
          <w:szCs w:val="24"/>
        </w:rPr>
        <w:t>sem</w:t>
      </w:r>
      <w:proofErr w:type="spellEnd"/>
      <w:r w:rsidRPr="004F2D44">
        <w:rPr>
          <w:color w:val="FF0000"/>
          <w:sz w:val="24"/>
          <w:szCs w:val="24"/>
        </w:rPr>
        <w:t xml:space="preserve"> os </w:t>
      </w:r>
      <w:proofErr w:type="spellStart"/>
      <w:r w:rsidRPr="004F2D44">
        <w:rPr>
          <w:color w:val="FF0000"/>
          <w:sz w:val="24"/>
          <w:szCs w:val="24"/>
        </w:rPr>
        <w:t>revestimentos</w:t>
      </w:r>
      <w:proofErr w:type="spellEnd"/>
      <w:r w:rsidRPr="004F2D44">
        <w:rPr>
          <w:color w:val="FF0000"/>
          <w:sz w:val="24"/>
          <w:szCs w:val="24"/>
        </w:rPr>
        <w:t xml:space="preserve"> </w:t>
      </w:r>
      <w:proofErr w:type="spellStart"/>
      <w:r w:rsidRPr="004F2D44">
        <w:rPr>
          <w:color w:val="FF0000"/>
          <w:sz w:val="24"/>
          <w:szCs w:val="24"/>
        </w:rPr>
        <w:t>superficiais</w:t>
      </w:r>
      <w:proofErr w:type="spellEnd"/>
      <w:r w:rsidRPr="004F2D44">
        <w:rPr>
          <w:color w:val="FF0000"/>
          <w:sz w:val="24"/>
          <w:szCs w:val="24"/>
        </w:rPr>
        <w:t xml:space="preserve"> mencionados en a). </w:t>
      </w:r>
      <w:proofErr w:type="spellStart"/>
      <w:r w:rsidRPr="004F2D44">
        <w:rPr>
          <w:color w:val="FF0000"/>
          <w:sz w:val="24"/>
          <w:szCs w:val="24"/>
        </w:rPr>
        <w:t>Neste</w:t>
      </w:r>
      <w:proofErr w:type="spellEnd"/>
      <w:r w:rsidRPr="004F2D44">
        <w:rPr>
          <w:color w:val="FF0000"/>
          <w:sz w:val="24"/>
          <w:szCs w:val="24"/>
        </w:rPr>
        <w:t xml:space="preserve"> caso, as </w:t>
      </w:r>
      <w:proofErr w:type="spellStart"/>
      <w:r w:rsidRPr="004F2D44">
        <w:rPr>
          <w:color w:val="FF0000"/>
          <w:sz w:val="24"/>
          <w:szCs w:val="24"/>
        </w:rPr>
        <w:t>embalagens</w:t>
      </w:r>
      <w:proofErr w:type="spellEnd"/>
      <w:r w:rsidRPr="004F2D44">
        <w:rPr>
          <w:color w:val="FF0000"/>
          <w:sz w:val="24"/>
          <w:szCs w:val="24"/>
        </w:rPr>
        <w:t xml:space="preserve">, </w:t>
      </w:r>
      <w:proofErr w:type="spellStart"/>
      <w:r w:rsidRPr="004F2D44">
        <w:rPr>
          <w:color w:val="FF0000"/>
          <w:sz w:val="24"/>
          <w:szCs w:val="24"/>
        </w:rPr>
        <w:t>utensílios</w:t>
      </w:r>
      <w:proofErr w:type="spellEnd"/>
      <w:r w:rsidRPr="004F2D44">
        <w:rPr>
          <w:color w:val="FF0000"/>
          <w:sz w:val="24"/>
          <w:szCs w:val="24"/>
        </w:rPr>
        <w:t xml:space="preserve">, </w:t>
      </w:r>
      <w:proofErr w:type="spellStart"/>
      <w:r w:rsidRPr="004F2D44">
        <w:rPr>
          <w:color w:val="FF0000"/>
          <w:sz w:val="24"/>
          <w:szCs w:val="24"/>
        </w:rPr>
        <w:t>tampas</w:t>
      </w:r>
      <w:proofErr w:type="spellEnd"/>
      <w:r w:rsidRPr="004F2D44">
        <w:rPr>
          <w:color w:val="FF0000"/>
          <w:sz w:val="24"/>
          <w:szCs w:val="24"/>
        </w:rPr>
        <w:t xml:space="preserve"> e </w:t>
      </w:r>
      <w:proofErr w:type="spellStart"/>
      <w:r w:rsidRPr="004F2D44">
        <w:rPr>
          <w:color w:val="FF0000"/>
          <w:sz w:val="24"/>
          <w:szCs w:val="24"/>
        </w:rPr>
        <w:t>equipamentos</w:t>
      </w:r>
      <w:proofErr w:type="spellEnd"/>
      <w:r w:rsidRPr="004F2D44">
        <w:rPr>
          <w:color w:val="FF0000"/>
          <w:sz w:val="24"/>
          <w:szCs w:val="24"/>
        </w:rPr>
        <w:t xml:space="preserve">, </w:t>
      </w:r>
      <w:proofErr w:type="spellStart"/>
      <w:r w:rsidRPr="004F2D44">
        <w:rPr>
          <w:color w:val="FF0000"/>
          <w:sz w:val="24"/>
          <w:szCs w:val="24"/>
        </w:rPr>
        <w:t>deverão</w:t>
      </w:r>
      <w:proofErr w:type="spellEnd"/>
      <w:r w:rsidRPr="004F2D44">
        <w:rPr>
          <w:color w:val="FF0000"/>
          <w:sz w:val="24"/>
          <w:szCs w:val="24"/>
        </w:rPr>
        <w:t xml:space="preserve"> </w:t>
      </w:r>
      <w:proofErr w:type="spellStart"/>
      <w:r w:rsidRPr="004F2D44">
        <w:rPr>
          <w:color w:val="FF0000"/>
          <w:sz w:val="24"/>
          <w:szCs w:val="24"/>
        </w:rPr>
        <w:t>conter</w:t>
      </w:r>
      <w:proofErr w:type="spellEnd"/>
      <w:r w:rsidRPr="004F2D44">
        <w:rPr>
          <w:color w:val="FF0000"/>
          <w:sz w:val="24"/>
          <w:szCs w:val="24"/>
        </w:rPr>
        <w:t xml:space="preserve"> em </w:t>
      </w:r>
      <w:proofErr w:type="spellStart"/>
      <w:r w:rsidRPr="004F2D44">
        <w:rPr>
          <w:color w:val="FF0000"/>
          <w:sz w:val="24"/>
          <w:szCs w:val="24"/>
        </w:rPr>
        <w:t>sua</w:t>
      </w:r>
      <w:proofErr w:type="spellEnd"/>
      <w:r w:rsidRPr="004F2D44">
        <w:rPr>
          <w:color w:val="FF0000"/>
          <w:sz w:val="24"/>
          <w:szCs w:val="24"/>
        </w:rPr>
        <w:t xml:space="preserve"> </w:t>
      </w:r>
      <w:proofErr w:type="spellStart"/>
      <w:r w:rsidRPr="004F2D44">
        <w:rPr>
          <w:color w:val="FF0000"/>
          <w:sz w:val="24"/>
          <w:szCs w:val="24"/>
        </w:rPr>
        <w:t>rotulagem</w:t>
      </w:r>
      <w:proofErr w:type="spellEnd"/>
      <w:r w:rsidRPr="004F2D44">
        <w:rPr>
          <w:color w:val="FF0000"/>
          <w:sz w:val="24"/>
          <w:szCs w:val="24"/>
        </w:rPr>
        <w:t xml:space="preserve"> a </w:t>
      </w:r>
      <w:proofErr w:type="spellStart"/>
      <w:r w:rsidRPr="004F2D44">
        <w:rPr>
          <w:color w:val="FF0000"/>
          <w:sz w:val="24"/>
          <w:szCs w:val="24"/>
        </w:rPr>
        <w:t>seguinte</w:t>
      </w:r>
      <w:proofErr w:type="spellEnd"/>
      <w:r w:rsidRPr="004F2D44">
        <w:rPr>
          <w:color w:val="FF0000"/>
          <w:sz w:val="24"/>
          <w:szCs w:val="24"/>
        </w:rPr>
        <w:t xml:space="preserve"> </w:t>
      </w:r>
      <w:proofErr w:type="spellStart"/>
      <w:r w:rsidRPr="004F2D44">
        <w:rPr>
          <w:color w:val="FF0000"/>
          <w:sz w:val="24"/>
          <w:szCs w:val="24"/>
        </w:rPr>
        <w:t>informação</w:t>
      </w:r>
      <w:proofErr w:type="spellEnd"/>
      <w:r w:rsidRPr="004F2D44">
        <w:rPr>
          <w:color w:val="FF0000"/>
          <w:sz w:val="24"/>
          <w:szCs w:val="24"/>
        </w:rPr>
        <w:t xml:space="preserve"> </w:t>
      </w:r>
      <w:proofErr w:type="spellStart"/>
      <w:r w:rsidRPr="004F2D44">
        <w:rPr>
          <w:color w:val="FF0000"/>
          <w:sz w:val="24"/>
          <w:szCs w:val="24"/>
        </w:rPr>
        <w:t>aos</w:t>
      </w:r>
      <w:proofErr w:type="spellEnd"/>
      <w:r w:rsidRPr="004F2D44">
        <w:rPr>
          <w:color w:val="FF0000"/>
          <w:sz w:val="24"/>
          <w:szCs w:val="24"/>
        </w:rPr>
        <w:t xml:space="preserve"> consumidores/</w:t>
      </w:r>
      <w:proofErr w:type="spellStart"/>
      <w:r w:rsidRPr="004F2D44">
        <w:rPr>
          <w:color w:val="FF0000"/>
          <w:sz w:val="24"/>
          <w:szCs w:val="24"/>
        </w:rPr>
        <w:t>usuários</w:t>
      </w:r>
      <w:proofErr w:type="spellEnd"/>
      <w:r w:rsidRPr="004F2D44">
        <w:rPr>
          <w:color w:val="FF0000"/>
          <w:sz w:val="24"/>
          <w:szCs w:val="24"/>
        </w:rPr>
        <w:t>:</w:t>
      </w:r>
    </w:p>
    <w:p w14:paraId="167C6677" w14:textId="77777777" w:rsidR="004F2D44" w:rsidRPr="004F2D44" w:rsidRDefault="004F2D44" w:rsidP="004F2D44">
      <w:pPr>
        <w:rPr>
          <w:color w:val="FF0000"/>
        </w:rPr>
      </w:pPr>
    </w:p>
    <w:p w14:paraId="3D73A4B8" w14:textId="6AC72605" w:rsidR="004F2D44" w:rsidRPr="004F2D44" w:rsidRDefault="004F2D44" w:rsidP="004F2D44">
      <w:pPr>
        <w:ind w:left="567" w:right="544"/>
        <w:jc w:val="both"/>
        <w:rPr>
          <w:i/>
          <w:iCs/>
          <w:color w:val="FF0000"/>
          <w:lang w:val="es-AR"/>
        </w:rPr>
      </w:pPr>
      <w:proofErr w:type="spellStart"/>
      <w:r w:rsidRPr="004F2D44">
        <w:rPr>
          <w:i/>
          <w:iCs/>
          <w:color w:val="FF0000"/>
          <w:lang w:val="es-AR"/>
        </w:rPr>
        <w:t>Não</w:t>
      </w:r>
      <w:proofErr w:type="spellEnd"/>
      <w:r w:rsidRPr="004F2D44">
        <w:rPr>
          <w:i/>
          <w:iCs/>
          <w:color w:val="FF0000"/>
          <w:lang w:val="es-AR"/>
        </w:rPr>
        <w:t xml:space="preserve"> use este </w:t>
      </w:r>
      <w:proofErr w:type="spellStart"/>
      <w:r w:rsidRPr="004F2D44">
        <w:rPr>
          <w:i/>
          <w:iCs/>
          <w:color w:val="FF0000"/>
          <w:lang w:val="es-AR"/>
        </w:rPr>
        <w:t>produto</w:t>
      </w:r>
      <w:proofErr w:type="spellEnd"/>
      <w:r w:rsidRPr="004F2D44">
        <w:rPr>
          <w:i/>
          <w:iCs/>
          <w:color w:val="FF0000"/>
          <w:lang w:val="es-AR"/>
        </w:rPr>
        <w:t xml:space="preserve"> </w:t>
      </w:r>
      <w:r>
        <w:rPr>
          <w:i/>
          <w:iCs/>
          <w:color w:val="FF0000"/>
          <w:lang w:val="es-AR"/>
        </w:rPr>
        <w:t>n</w:t>
      </w:r>
      <w:r w:rsidRPr="004F2D44">
        <w:rPr>
          <w:i/>
          <w:iCs/>
          <w:color w:val="FF0000"/>
          <w:lang w:val="es-AR"/>
        </w:rPr>
        <w:t xml:space="preserve">o preparo de alimentos </w:t>
      </w:r>
      <w:proofErr w:type="spellStart"/>
      <w:r w:rsidRPr="004F2D44">
        <w:rPr>
          <w:i/>
          <w:iCs/>
          <w:color w:val="FF0000"/>
          <w:lang w:val="es-AR"/>
        </w:rPr>
        <w:t>muito</w:t>
      </w:r>
      <w:proofErr w:type="spellEnd"/>
      <w:r w:rsidRPr="004F2D44">
        <w:rPr>
          <w:i/>
          <w:iCs/>
          <w:color w:val="FF0000"/>
          <w:lang w:val="es-AR"/>
        </w:rPr>
        <w:t xml:space="preserve"> ácidos </w:t>
      </w:r>
      <w:proofErr w:type="spellStart"/>
      <w:r w:rsidRPr="004F2D44">
        <w:rPr>
          <w:i/>
          <w:iCs/>
          <w:color w:val="FF0000"/>
          <w:lang w:val="es-AR"/>
        </w:rPr>
        <w:t>ou</w:t>
      </w:r>
      <w:proofErr w:type="spellEnd"/>
      <w:r w:rsidRPr="004F2D44">
        <w:rPr>
          <w:i/>
          <w:iCs/>
          <w:color w:val="FF0000"/>
          <w:lang w:val="es-AR"/>
        </w:rPr>
        <w:t xml:space="preserve"> </w:t>
      </w:r>
      <w:proofErr w:type="spellStart"/>
      <w:r w:rsidRPr="004F2D44">
        <w:rPr>
          <w:i/>
          <w:iCs/>
          <w:color w:val="FF0000"/>
          <w:lang w:val="es-AR"/>
        </w:rPr>
        <w:t>muito</w:t>
      </w:r>
      <w:proofErr w:type="spellEnd"/>
      <w:r w:rsidRPr="004F2D44">
        <w:rPr>
          <w:i/>
          <w:iCs/>
          <w:color w:val="FF0000"/>
          <w:lang w:val="es-AR"/>
        </w:rPr>
        <w:t xml:space="preserve"> salgados </w:t>
      </w:r>
      <w:proofErr w:type="spellStart"/>
      <w:r w:rsidRPr="004F2D44">
        <w:rPr>
          <w:i/>
          <w:iCs/>
          <w:color w:val="FF0000"/>
          <w:lang w:val="es-AR"/>
        </w:rPr>
        <w:t>ou</w:t>
      </w:r>
      <w:proofErr w:type="spellEnd"/>
      <w:r w:rsidRPr="004F2D44">
        <w:rPr>
          <w:i/>
          <w:iCs/>
          <w:color w:val="FF0000"/>
          <w:lang w:val="es-AR"/>
        </w:rPr>
        <w:t xml:space="preserve"> para o </w:t>
      </w:r>
      <w:proofErr w:type="spellStart"/>
      <w:r w:rsidRPr="004F2D44">
        <w:rPr>
          <w:i/>
          <w:iCs/>
          <w:color w:val="FF0000"/>
          <w:lang w:val="es-AR"/>
        </w:rPr>
        <w:t>seu</w:t>
      </w:r>
      <w:proofErr w:type="spellEnd"/>
      <w:r w:rsidRPr="004F2D44">
        <w:rPr>
          <w:i/>
          <w:iCs/>
          <w:color w:val="FF0000"/>
          <w:lang w:val="es-AR"/>
        </w:rPr>
        <w:t xml:space="preserve"> </w:t>
      </w:r>
      <w:proofErr w:type="spellStart"/>
      <w:r w:rsidRPr="004F2D44">
        <w:rPr>
          <w:i/>
          <w:iCs/>
          <w:color w:val="FF0000"/>
          <w:lang w:val="es-AR"/>
        </w:rPr>
        <w:t>armazenamento</w:t>
      </w:r>
      <w:proofErr w:type="spellEnd"/>
      <w:r w:rsidRPr="004F2D44">
        <w:rPr>
          <w:i/>
          <w:iCs/>
          <w:color w:val="FF0000"/>
          <w:lang w:val="es-AR"/>
        </w:rPr>
        <w:t xml:space="preserve"> a temperatura ambiente por período superior a 6 horas.</w:t>
      </w:r>
    </w:p>
    <w:p w14:paraId="07338C86" w14:textId="77777777" w:rsidR="00CB37A1" w:rsidRDefault="00CB37A1" w:rsidP="00CB37A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5FA29638" w14:textId="490A6A42" w:rsidR="00CB37A1" w:rsidRPr="009F2597" w:rsidRDefault="00CB37A1" w:rsidP="00CB37A1">
      <w:pPr>
        <w:ind w:right="544"/>
        <w:jc w:val="both"/>
        <w:rPr>
          <w:color w:val="FF0000"/>
          <w:sz w:val="24"/>
          <w:szCs w:val="24"/>
        </w:rPr>
      </w:pPr>
      <w:r w:rsidRPr="009F2597">
        <w:rPr>
          <w:color w:val="FF0000"/>
          <w:sz w:val="24"/>
          <w:szCs w:val="24"/>
        </w:rPr>
        <w:t xml:space="preserve">As </w:t>
      </w:r>
      <w:proofErr w:type="spellStart"/>
      <w:r w:rsidRPr="009F2597">
        <w:rPr>
          <w:color w:val="FF0000"/>
          <w:sz w:val="24"/>
          <w:szCs w:val="24"/>
        </w:rPr>
        <w:t>Delegações</w:t>
      </w:r>
      <w:proofErr w:type="spellEnd"/>
      <w:r w:rsidRPr="009F2597">
        <w:rPr>
          <w:color w:val="FF0000"/>
          <w:sz w:val="24"/>
          <w:szCs w:val="24"/>
        </w:rPr>
        <w:t xml:space="preserve"> </w:t>
      </w:r>
      <w:proofErr w:type="spellStart"/>
      <w:r w:rsidRPr="009F2597">
        <w:rPr>
          <w:color w:val="FF0000"/>
          <w:sz w:val="24"/>
          <w:szCs w:val="24"/>
        </w:rPr>
        <w:t>estudarão</w:t>
      </w:r>
      <w:proofErr w:type="spellEnd"/>
      <w:r w:rsidRPr="009F2597">
        <w:rPr>
          <w:color w:val="FF0000"/>
          <w:sz w:val="24"/>
          <w:szCs w:val="24"/>
        </w:rPr>
        <w:t xml:space="preserve"> internamente este ponto</w:t>
      </w:r>
      <w:r w:rsidR="00FE0B6B">
        <w:rPr>
          <w:color w:val="FF0000"/>
          <w:sz w:val="24"/>
          <w:szCs w:val="24"/>
        </w:rPr>
        <w:t>.</w:t>
      </w:r>
    </w:p>
    <w:p w14:paraId="11F2641A" w14:textId="750A7690" w:rsidR="00435A65" w:rsidRDefault="00435A65" w:rsidP="004F2D44">
      <w:pPr>
        <w:ind w:right="544"/>
        <w:jc w:val="both"/>
        <w:rPr>
          <w:i/>
          <w:lang w:val="es-AR"/>
        </w:rPr>
      </w:pPr>
    </w:p>
    <w:p w14:paraId="2BCBA538" w14:textId="77777777" w:rsidR="006B6F14" w:rsidRDefault="006B6F14" w:rsidP="00995C50">
      <w:pPr>
        <w:ind w:left="567" w:right="544"/>
        <w:jc w:val="both"/>
        <w:rPr>
          <w:i/>
          <w:lang w:val="es-AR"/>
        </w:rPr>
      </w:pPr>
    </w:p>
    <w:p w14:paraId="39855DEC" w14:textId="5C2D305C" w:rsidR="00995C50" w:rsidRPr="00A13C6D" w:rsidRDefault="00995C50" w:rsidP="00995C50">
      <w:pPr>
        <w:tabs>
          <w:tab w:val="left" w:pos="1602"/>
        </w:tabs>
        <w:jc w:val="both"/>
        <w:rPr>
          <w:i/>
          <w:iCs/>
          <w:color w:val="0000FF"/>
        </w:rPr>
      </w:pPr>
      <w:proofErr w:type="spellStart"/>
      <w:r w:rsidRPr="00A13C6D">
        <w:rPr>
          <w:i/>
          <w:iCs/>
          <w:color w:val="0000FF"/>
          <w:u w:val="single"/>
        </w:rPr>
        <w:t>Refer</w:t>
      </w:r>
      <w:r w:rsidR="00CB37A1">
        <w:rPr>
          <w:i/>
          <w:iCs/>
          <w:color w:val="0000FF"/>
          <w:u w:val="single"/>
        </w:rPr>
        <w:t>ê</w:t>
      </w:r>
      <w:r w:rsidRPr="00A13C6D">
        <w:rPr>
          <w:i/>
          <w:iCs/>
          <w:color w:val="0000FF"/>
          <w:u w:val="single"/>
        </w:rPr>
        <w:t>ncia</w:t>
      </w:r>
      <w:proofErr w:type="spellEnd"/>
      <w:r w:rsidRPr="00A13C6D">
        <w:rPr>
          <w:i/>
          <w:iCs/>
          <w:color w:val="0000FF"/>
        </w:rPr>
        <w:t xml:space="preserve">: se propone incluir las condiciones de uso establecidas en el DM </w:t>
      </w:r>
      <w:proofErr w:type="spellStart"/>
      <w:r w:rsidRPr="00A13C6D">
        <w:rPr>
          <w:i/>
          <w:iCs/>
          <w:color w:val="0000FF"/>
        </w:rPr>
        <w:t>Nro</w:t>
      </w:r>
      <w:proofErr w:type="spellEnd"/>
      <w:r w:rsidRPr="00A13C6D">
        <w:rPr>
          <w:i/>
          <w:iCs/>
          <w:color w:val="0000FF"/>
        </w:rPr>
        <w:t xml:space="preserve"> 76 (Decreto </w:t>
      </w:r>
      <w:r w:rsidRPr="00A13C6D">
        <w:rPr>
          <w:i/>
          <w:iCs/>
          <w:color w:val="0000FF"/>
        </w:rPr>
        <w:lastRenderedPageBreak/>
        <w:t xml:space="preserve">18 </w:t>
      </w:r>
      <w:proofErr w:type="spellStart"/>
      <w:r w:rsidRPr="00A13C6D">
        <w:rPr>
          <w:i/>
          <w:iCs/>
          <w:color w:val="0000FF"/>
        </w:rPr>
        <w:t>Aprile</w:t>
      </w:r>
      <w:proofErr w:type="spellEnd"/>
      <w:r w:rsidRPr="00A13C6D">
        <w:rPr>
          <w:i/>
          <w:iCs/>
          <w:color w:val="0000FF"/>
        </w:rPr>
        <w:t xml:space="preserve"> 2007, n. 76) MINISTERIO DELLA </w:t>
      </w:r>
      <w:proofErr w:type="gramStart"/>
      <w:r w:rsidRPr="00A13C6D">
        <w:rPr>
          <w:i/>
          <w:iCs/>
          <w:color w:val="0000FF"/>
        </w:rPr>
        <w:t>SALUTE,  de</w:t>
      </w:r>
      <w:proofErr w:type="gramEnd"/>
      <w:r w:rsidRPr="00A13C6D">
        <w:rPr>
          <w:i/>
          <w:iCs/>
          <w:color w:val="0000FF"/>
        </w:rPr>
        <w:t xml:space="preserve"> Italia, sobre aluminio en contacto con alimentos</w:t>
      </w:r>
      <w:r w:rsidRPr="00A13C6D">
        <w:rPr>
          <w:i/>
          <w:iCs/>
          <w:color w:val="0000FF"/>
          <w:lang w:val="es-AR"/>
        </w:rPr>
        <w:t>: art 5, Condiciones de uso; Art 6, Rotulado;</w:t>
      </w:r>
      <w:r w:rsidRPr="00A13C6D">
        <w:rPr>
          <w:rFonts w:eastAsiaTheme="minorHAnsi"/>
          <w:bCs/>
          <w:i/>
          <w:iCs/>
          <w:color w:val="0000FF"/>
          <w:lang w:val="es-AR" w:eastAsia="en-US" w:bidi="ar-SA"/>
        </w:rPr>
        <w:t xml:space="preserve"> (Legislación Italiana, actualizada 10-2020)</w:t>
      </w:r>
    </w:p>
    <w:p w14:paraId="51814823" w14:textId="77777777" w:rsidR="00856B12" w:rsidRPr="00A13C6D" w:rsidRDefault="00856B12" w:rsidP="00D13B34">
      <w:p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jc w:val="both"/>
        <w:rPr>
          <w:i/>
          <w:iCs/>
          <w:color w:val="0000FF"/>
        </w:rPr>
      </w:pPr>
      <w:proofErr w:type="spellStart"/>
      <w:r w:rsidRPr="00A13C6D">
        <w:rPr>
          <w:i/>
          <w:iCs/>
          <w:color w:val="0000FF"/>
        </w:rPr>
        <w:t>Item</w:t>
      </w:r>
      <w:proofErr w:type="spellEnd"/>
      <w:r w:rsidRPr="00A13C6D">
        <w:rPr>
          <w:i/>
          <w:iCs/>
          <w:color w:val="0000FF"/>
        </w:rPr>
        <w:t xml:space="preserve"> 2.1.2 y 2.1.3 de la Res GMC 46/06.</w:t>
      </w:r>
    </w:p>
    <w:p w14:paraId="67B95200" w14:textId="77777777" w:rsidR="00856B12" w:rsidRPr="00A13C6D" w:rsidRDefault="00856B12" w:rsidP="00D13B34">
      <w:p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jc w:val="both"/>
        <w:rPr>
          <w:i/>
          <w:iCs/>
          <w:color w:val="0000FF"/>
          <w:lang w:val="en-US"/>
        </w:rPr>
      </w:pPr>
      <w:r w:rsidRPr="00A13C6D">
        <w:rPr>
          <w:i/>
          <w:iCs/>
          <w:color w:val="0000FF"/>
          <w:lang w:val="en-US"/>
        </w:rPr>
        <w:t xml:space="preserve">Norma </w:t>
      </w:r>
      <w:proofErr w:type="spellStart"/>
      <w:r w:rsidRPr="00A13C6D">
        <w:rPr>
          <w:i/>
          <w:iCs/>
          <w:color w:val="0000FF"/>
          <w:lang w:val="en-US"/>
        </w:rPr>
        <w:t>Holandesa</w:t>
      </w:r>
      <w:proofErr w:type="spellEnd"/>
      <w:r w:rsidRPr="00A13C6D">
        <w:rPr>
          <w:i/>
          <w:iCs/>
          <w:color w:val="0000FF"/>
          <w:lang w:val="en-US"/>
        </w:rPr>
        <w:t xml:space="preserve">: DUTCH PACKAGINGS AND CONSUMER ARTICLES REGULATION - Dutch ministry of Health, Welfare and Sport, December 20th, 2016 – Anexo A – </w:t>
      </w:r>
      <w:proofErr w:type="spellStart"/>
      <w:r w:rsidRPr="00A13C6D">
        <w:rPr>
          <w:i/>
          <w:iCs/>
          <w:color w:val="0000FF"/>
          <w:lang w:val="en-US"/>
        </w:rPr>
        <w:t>Capitulo</w:t>
      </w:r>
      <w:proofErr w:type="spellEnd"/>
      <w:r w:rsidRPr="00A13C6D">
        <w:rPr>
          <w:i/>
          <w:iCs/>
          <w:color w:val="0000FF"/>
          <w:lang w:val="en-US"/>
        </w:rPr>
        <w:t xml:space="preserve"> </w:t>
      </w:r>
      <w:proofErr w:type="gramStart"/>
      <w:r w:rsidRPr="00A13C6D">
        <w:rPr>
          <w:i/>
          <w:iCs/>
          <w:color w:val="0000FF"/>
          <w:lang w:val="en-US"/>
        </w:rPr>
        <w:t>IV  “</w:t>
      </w:r>
      <w:proofErr w:type="gramEnd"/>
      <w:r w:rsidRPr="00A13C6D">
        <w:rPr>
          <w:i/>
          <w:iCs/>
          <w:color w:val="0000FF"/>
          <w:lang w:val="en-US"/>
        </w:rPr>
        <w:t>Metals”.</w:t>
      </w:r>
    </w:p>
    <w:p w14:paraId="63586D67" w14:textId="77FDDE08" w:rsidR="009C486E" w:rsidRDefault="009C486E" w:rsidP="00E75CD0">
      <w:pPr>
        <w:tabs>
          <w:tab w:val="left" w:pos="1602"/>
        </w:tabs>
        <w:rPr>
          <w:rFonts w:eastAsiaTheme="minorHAnsi"/>
          <w:b/>
          <w:bCs/>
          <w:color w:val="0000FF"/>
          <w:sz w:val="24"/>
          <w:szCs w:val="24"/>
          <w:lang w:val="en-US" w:eastAsia="en-US" w:bidi="ar-SA"/>
        </w:rPr>
      </w:pPr>
    </w:p>
    <w:p w14:paraId="613BDEA7" w14:textId="04B36884" w:rsidR="00900C35" w:rsidRPr="00945F04" w:rsidRDefault="00900C35" w:rsidP="00E75CD0">
      <w:pPr>
        <w:tabs>
          <w:tab w:val="left" w:pos="1602"/>
        </w:tabs>
        <w:rPr>
          <w:rFonts w:eastAsiaTheme="minorHAnsi"/>
          <w:sz w:val="24"/>
          <w:szCs w:val="24"/>
          <w:lang w:val="pt-BR" w:eastAsia="en-US" w:bidi="ar-SA"/>
        </w:rPr>
      </w:pPr>
      <w:r w:rsidRPr="00945F04">
        <w:rPr>
          <w:rFonts w:eastAsiaTheme="minorHAnsi"/>
          <w:sz w:val="24"/>
          <w:szCs w:val="24"/>
          <w:highlight w:val="cyan"/>
          <w:lang w:val="pt-BR" w:eastAsia="en-US" w:bidi="ar-SA"/>
        </w:rPr>
        <w:t xml:space="preserve">Nova redação </w:t>
      </w:r>
      <w:r w:rsidR="00467F63" w:rsidRPr="00945F04">
        <w:rPr>
          <w:rFonts w:eastAsiaTheme="minorHAnsi"/>
          <w:sz w:val="24"/>
          <w:szCs w:val="24"/>
          <w:highlight w:val="cyan"/>
          <w:lang w:val="pt-BR" w:eastAsia="en-US" w:bidi="ar-SA"/>
        </w:rPr>
        <w:t>discutida pelas delegações</w:t>
      </w:r>
      <w:r w:rsidRPr="00945F04">
        <w:rPr>
          <w:rFonts w:eastAsiaTheme="minorHAnsi"/>
          <w:sz w:val="24"/>
          <w:szCs w:val="24"/>
          <w:highlight w:val="cyan"/>
          <w:lang w:val="pt-BR" w:eastAsia="en-US" w:bidi="ar-SA"/>
        </w:rPr>
        <w:t>:</w:t>
      </w:r>
    </w:p>
    <w:p w14:paraId="4E85B341" w14:textId="60972F6A" w:rsidR="00566AC1" w:rsidRPr="008B6DB2" w:rsidRDefault="00566AC1" w:rsidP="00566AC1">
      <w:pPr>
        <w:tabs>
          <w:tab w:val="left" w:pos="1602"/>
        </w:tabs>
        <w:spacing w:before="120"/>
        <w:jc w:val="both"/>
        <w:rPr>
          <w:sz w:val="24"/>
          <w:szCs w:val="24"/>
          <w:highlight w:val="cyan"/>
        </w:rPr>
      </w:pPr>
      <w:r w:rsidRPr="008B6DB2">
        <w:rPr>
          <w:sz w:val="24"/>
          <w:szCs w:val="24"/>
          <w:highlight w:val="cyan"/>
        </w:rPr>
        <w:t xml:space="preserve">b) </w:t>
      </w:r>
      <w:proofErr w:type="spellStart"/>
      <w:r w:rsidRPr="008B6DB2">
        <w:rPr>
          <w:sz w:val="24"/>
          <w:szCs w:val="24"/>
          <w:highlight w:val="cyan"/>
        </w:rPr>
        <w:t>sem</w:t>
      </w:r>
      <w:proofErr w:type="spellEnd"/>
      <w:r w:rsidRPr="008B6DB2">
        <w:rPr>
          <w:sz w:val="24"/>
          <w:szCs w:val="24"/>
          <w:highlight w:val="cyan"/>
        </w:rPr>
        <w:t xml:space="preserve"> anodizar </w:t>
      </w:r>
      <w:proofErr w:type="spellStart"/>
      <w:r w:rsidRPr="008B6DB2">
        <w:rPr>
          <w:sz w:val="24"/>
          <w:szCs w:val="24"/>
          <w:highlight w:val="cyan"/>
        </w:rPr>
        <w:t>ou</w:t>
      </w:r>
      <w:proofErr w:type="spellEnd"/>
      <w:r w:rsidRPr="008B6DB2">
        <w:rPr>
          <w:sz w:val="24"/>
          <w:szCs w:val="24"/>
          <w:highlight w:val="cyan"/>
        </w:rPr>
        <w:t xml:space="preserve"> </w:t>
      </w:r>
      <w:proofErr w:type="spellStart"/>
      <w:r w:rsidRPr="008B6DB2">
        <w:rPr>
          <w:sz w:val="24"/>
          <w:szCs w:val="24"/>
          <w:highlight w:val="cyan"/>
        </w:rPr>
        <w:t>sem</w:t>
      </w:r>
      <w:proofErr w:type="spellEnd"/>
      <w:r w:rsidRPr="008B6DB2">
        <w:rPr>
          <w:sz w:val="24"/>
          <w:szCs w:val="24"/>
          <w:highlight w:val="cyan"/>
        </w:rPr>
        <w:t xml:space="preserve"> os </w:t>
      </w:r>
      <w:proofErr w:type="spellStart"/>
      <w:r w:rsidRPr="008B6DB2">
        <w:rPr>
          <w:sz w:val="24"/>
          <w:szCs w:val="24"/>
          <w:highlight w:val="cyan"/>
        </w:rPr>
        <w:t>revestimentos</w:t>
      </w:r>
      <w:proofErr w:type="spellEnd"/>
      <w:r w:rsidRPr="008B6DB2">
        <w:rPr>
          <w:sz w:val="24"/>
          <w:szCs w:val="24"/>
          <w:highlight w:val="cyan"/>
        </w:rPr>
        <w:t xml:space="preserve"> </w:t>
      </w:r>
      <w:proofErr w:type="spellStart"/>
      <w:r w:rsidRPr="008B6DB2">
        <w:rPr>
          <w:sz w:val="24"/>
          <w:szCs w:val="24"/>
          <w:highlight w:val="cyan"/>
        </w:rPr>
        <w:t>superficiais</w:t>
      </w:r>
      <w:proofErr w:type="spellEnd"/>
      <w:r w:rsidRPr="008B6DB2">
        <w:rPr>
          <w:sz w:val="24"/>
          <w:szCs w:val="24"/>
          <w:highlight w:val="cyan"/>
        </w:rPr>
        <w:t xml:space="preserve"> mencionados en a). </w:t>
      </w:r>
      <w:proofErr w:type="spellStart"/>
      <w:r w:rsidRPr="008B6DB2">
        <w:rPr>
          <w:sz w:val="24"/>
          <w:szCs w:val="24"/>
          <w:highlight w:val="cyan"/>
        </w:rPr>
        <w:t>Nestes</w:t>
      </w:r>
      <w:proofErr w:type="spellEnd"/>
      <w:r w:rsidRPr="008B6DB2">
        <w:rPr>
          <w:sz w:val="24"/>
          <w:szCs w:val="24"/>
          <w:highlight w:val="cyan"/>
        </w:rPr>
        <w:t xml:space="preserve"> casos, as </w:t>
      </w:r>
      <w:proofErr w:type="spellStart"/>
      <w:r w:rsidRPr="008B6DB2">
        <w:rPr>
          <w:sz w:val="24"/>
          <w:szCs w:val="24"/>
          <w:highlight w:val="cyan"/>
        </w:rPr>
        <w:t>embalagens</w:t>
      </w:r>
      <w:proofErr w:type="spellEnd"/>
      <w:r w:rsidRPr="008B6DB2">
        <w:rPr>
          <w:sz w:val="24"/>
          <w:szCs w:val="24"/>
          <w:highlight w:val="cyan"/>
        </w:rPr>
        <w:t xml:space="preserve">, </w:t>
      </w:r>
      <w:proofErr w:type="spellStart"/>
      <w:r w:rsidRPr="008B6DB2">
        <w:rPr>
          <w:sz w:val="24"/>
          <w:szCs w:val="24"/>
          <w:highlight w:val="cyan"/>
        </w:rPr>
        <w:t>utensílios</w:t>
      </w:r>
      <w:proofErr w:type="spellEnd"/>
      <w:r w:rsidRPr="008B6DB2">
        <w:rPr>
          <w:sz w:val="24"/>
          <w:szCs w:val="24"/>
          <w:highlight w:val="cyan"/>
        </w:rPr>
        <w:t xml:space="preserve">, </w:t>
      </w:r>
      <w:proofErr w:type="spellStart"/>
      <w:r w:rsidRPr="008B6DB2">
        <w:rPr>
          <w:sz w:val="24"/>
          <w:szCs w:val="24"/>
          <w:highlight w:val="cyan"/>
        </w:rPr>
        <w:t>tampas</w:t>
      </w:r>
      <w:proofErr w:type="spellEnd"/>
      <w:r w:rsidRPr="008B6DB2">
        <w:rPr>
          <w:sz w:val="24"/>
          <w:szCs w:val="24"/>
          <w:highlight w:val="cyan"/>
        </w:rPr>
        <w:t xml:space="preserve"> e </w:t>
      </w:r>
      <w:proofErr w:type="spellStart"/>
      <w:r w:rsidRPr="008B6DB2">
        <w:rPr>
          <w:sz w:val="24"/>
          <w:szCs w:val="24"/>
          <w:highlight w:val="cyan"/>
        </w:rPr>
        <w:t>equipamentos</w:t>
      </w:r>
      <w:proofErr w:type="spellEnd"/>
      <w:r w:rsidRPr="008B6DB2">
        <w:rPr>
          <w:sz w:val="24"/>
          <w:szCs w:val="24"/>
          <w:highlight w:val="cyan"/>
        </w:rPr>
        <w:t xml:space="preserve"> </w:t>
      </w:r>
      <w:proofErr w:type="spellStart"/>
      <w:r w:rsidRPr="008B6DB2">
        <w:rPr>
          <w:highlight w:val="cyan"/>
          <w:lang w:val="es-AR"/>
        </w:rPr>
        <w:t>não</w:t>
      </w:r>
      <w:proofErr w:type="spellEnd"/>
      <w:r w:rsidRPr="008B6DB2">
        <w:rPr>
          <w:highlight w:val="cyan"/>
          <w:lang w:val="es-AR"/>
        </w:rPr>
        <w:t xml:space="preserve"> </w:t>
      </w:r>
      <w:proofErr w:type="spellStart"/>
      <w:r w:rsidRPr="008B6DB2">
        <w:rPr>
          <w:highlight w:val="cyan"/>
          <w:lang w:val="es-AR"/>
        </w:rPr>
        <w:t>são</w:t>
      </w:r>
      <w:proofErr w:type="spellEnd"/>
      <w:r w:rsidRPr="008B6DB2">
        <w:rPr>
          <w:highlight w:val="cyan"/>
          <w:lang w:val="es-AR"/>
        </w:rPr>
        <w:t xml:space="preserve"> aptos para o preparo de alimentos </w:t>
      </w:r>
      <w:proofErr w:type="spellStart"/>
      <w:r w:rsidRPr="008B6DB2">
        <w:rPr>
          <w:highlight w:val="cyan"/>
          <w:lang w:val="es-AR"/>
        </w:rPr>
        <w:t>muito</w:t>
      </w:r>
      <w:proofErr w:type="spellEnd"/>
      <w:r w:rsidRPr="008B6DB2">
        <w:rPr>
          <w:highlight w:val="cyan"/>
          <w:lang w:val="es-AR"/>
        </w:rPr>
        <w:t xml:space="preserve"> ácidos </w:t>
      </w:r>
      <w:proofErr w:type="spellStart"/>
      <w:r w:rsidRPr="008B6DB2">
        <w:rPr>
          <w:highlight w:val="cyan"/>
          <w:lang w:val="es-AR"/>
        </w:rPr>
        <w:t>ou</w:t>
      </w:r>
      <w:proofErr w:type="spellEnd"/>
      <w:r w:rsidRPr="008B6DB2">
        <w:rPr>
          <w:highlight w:val="cyan"/>
          <w:lang w:val="es-AR"/>
        </w:rPr>
        <w:t xml:space="preserve"> </w:t>
      </w:r>
      <w:proofErr w:type="spellStart"/>
      <w:r w:rsidRPr="008B6DB2">
        <w:rPr>
          <w:highlight w:val="cyan"/>
          <w:lang w:val="es-AR"/>
        </w:rPr>
        <w:t>muito</w:t>
      </w:r>
      <w:proofErr w:type="spellEnd"/>
      <w:r w:rsidRPr="008B6DB2">
        <w:rPr>
          <w:highlight w:val="cyan"/>
          <w:lang w:val="es-AR"/>
        </w:rPr>
        <w:t xml:space="preserve"> salgados </w:t>
      </w:r>
      <w:r w:rsidR="00B1181B">
        <w:rPr>
          <w:color w:val="FF0000"/>
          <w:highlight w:val="cyan"/>
          <w:lang w:val="es-AR"/>
        </w:rPr>
        <w:t>[</w:t>
      </w:r>
      <w:proofErr w:type="spellStart"/>
      <w:r w:rsidRPr="00A75922">
        <w:rPr>
          <w:color w:val="FF0000"/>
          <w:highlight w:val="cyan"/>
          <w:lang w:val="es-AR"/>
        </w:rPr>
        <w:t>ou</w:t>
      </w:r>
      <w:proofErr w:type="spellEnd"/>
      <w:r w:rsidRPr="00A75922">
        <w:rPr>
          <w:color w:val="FF0000"/>
          <w:highlight w:val="cyan"/>
          <w:lang w:val="es-AR"/>
        </w:rPr>
        <w:t xml:space="preserve"> para o </w:t>
      </w:r>
      <w:proofErr w:type="spellStart"/>
      <w:r w:rsidRPr="00A75922">
        <w:rPr>
          <w:color w:val="FF0000"/>
          <w:highlight w:val="cyan"/>
          <w:lang w:val="es-AR"/>
        </w:rPr>
        <w:t>seu</w:t>
      </w:r>
      <w:proofErr w:type="spellEnd"/>
      <w:r w:rsidRPr="00A75922">
        <w:rPr>
          <w:color w:val="FF0000"/>
          <w:highlight w:val="cyan"/>
          <w:lang w:val="es-AR"/>
        </w:rPr>
        <w:t xml:space="preserve"> </w:t>
      </w:r>
      <w:proofErr w:type="spellStart"/>
      <w:r w:rsidRPr="00A75922">
        <w:rPr>
          <w:color w:val="FF0000"/>
          <w:highlight w:val="cyan"/>
          <w:lang w:val="es-AR"/>
        </w:rPr>
        <w:t>armazenamento</w:t>
      </w:r>
      <w:proofErr w:type="spellEnd"/>
      <w:r w:rsidRPr="00A75922">
        <w:rPr>
          <w:color w:val="FF0000"/>
          <w:highlight w:val="cyan"/>
          <w:lang w:val="es-AR"/>
        </w:rPr>
        <w:t xml:space="preserve"> a temperatura ambiente por período superior a 6 horas</w:t>
      </w:r>
      <w:r w:rsidR="00B1181B">
        <w:rPr>
          <w:color w:val="FF0000"/>
          <w:highlight w:val="cyan"/>
          <w:lang w:val="es-AR"/>
        </w:rPr>
        <w:t>]</w:t>
      </w:r>
      <w:r w:rsidRPr="00A75922">
        <w:rPr>
          <w:color w:val="FF0000"/>
          <w:highlight w:val="cyan"/>
          <w:lang w:val="es-AR"/>
        </w:rPr>
        <w:t xml:space="preserve">, </w:t>
      </w:r>
      <w:r w:rsidRPr="008B6DB2">
        <w:rPr>
          <w:highlight w:val="cyan"/>
          <w:lang w:val="es-AR"/>
        </w:rPr>
        <w:t xml:space="preserve">e </w:t>
      </w:r>
      <w:proofErr w:type="spellStart"/>
      <w:r w:rsidRPr="008B6DB2">
        <w:rPr>
          <w:highlight w:val="cyan"/>
          <w:lang w:val="es-AR"/>
        </w:rPr>
        <w:t>somente</w:t>
      </w:r>
      <w:proofErr w:type="spellEnd"/>
      <w:r w:rsidRPr="008B6DB2">
        <w:rPr>
          <w:highlight w:val="cyan"/>
          <w:lang w:val="es-AR"/>
        </w:rPr>
        <w:t xml:space="preserve"> </w:t>
      </w:r>
      <w:proofErr w:type="spellStart"/>
      <w:r w:rsidRPr="008B6DB2">
        <w:rPr>
          <w:sz w:val="24"/>
          <w:szCs w:val="24"/>
          <w:highlight w:val="cyan"/>
        </w:rPr>
        <w:t>poderão</w:t>
      </w:r>
      <w:proofErr w:type="spellEnd"/>
      <w:r w:rsidRPr="008B6DB2">
        <w:rPr>
          <w:sz w:val="24"/>
          <w:szCs w:val="24"/>
          <w:highlight w:val="cyan"/>
        </w:rPr>
        <w:t xml:space="preserve"> ser utilizados </w:t>
      </w:r>
      <w:proofErr w:type="spellStart"/>
      <w:r w:rsidRPr="008B6DB2">
        <w:rPr>
          <w:sz w:val="24"/>
          <w:szCs w:val="24"/>
          <w:highlight w:val="cyan"/>
        </w:rPr>
        <w:t>nas</w:t>
      </w:r>
      <w:proofErr w:type="spellEnd"/>
      <w:r w:rsidRPr="008B6DB2">
        <w:rPr>
          <w:sz w:val="24"/>
          <w:szCs w:val="24"/>
          <w:highlight w:val="cyan"/>
        </w:rPr>
        <w:t xml:space="preserve"> </w:t>
      </w:r>
      <w:proofErr w:type="spellStart"/>
      <w:r w:rsidRPr="008B6DB2">
        <w:rPr>
          <w:sz w:val="24"/>
          <w:szCs w:val="24"/>
          <w:highlight w:val="cyan"/>
        </w:rPr>
        <w:t>seguintes</w:t>
      </w:r>
      <w:proofErr w:type="spellEnd"/>
      <w:r w:rsidRPr="008B6DB2">
        <w:rPr>
          <w:sz w:val="24"/>
          <w:szCs w:val="24"/>
          <w:highlight w:val="cyan"/>
        </w:rPr>
        <w:t xml:space="preserve"> </w:t>
      </w:r>
      <w:proofErr w:type="spellStart"/>
      <w:r w:rsidRPr="008B6DB2">
        <w:rPr>
          <w:sz w:val="24"/>
          <w:szCs w:val="24"/>
          <w:highlight w:val="cyan"/>
        </w:rPr>
        <w:t>condições</w:t>
      </w:r>
      <w:proofErr w:type="spellEnd"/>
      <w:r w:rsidRPr="008B6DB2">
        <w:rPr>
          <w:sz w:val="24"/>
          <w:szCs w:val="24"/>
          <w:highlight w:val="cyan"/>
        </w:rPr>
        <w:t>:</w:t>
      </w:r>
    </w:p>
    <w:p w14:paraId="7A3AB30E" w14:textId="77777777" w:rsidR="00566AC1" w:rsidRPr="008B6DB2" w:rsidRDefault="00566AC1" w:rsidP="00566AC1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rPr>
          <w:sz w:val="24"/>
          <w:szCs w:val="24"/>
          <w:highlight w:val="cyan"/>
        </w:rPr>
      </w:pPr>
      <w:proofErr w:type="spellStart"/>
      <w:r w:rsidRPr="008B6DB2">
        <w:rPr>
          <w:sz w:val="24"/>
          <w:szCs w:val="24"/>
          <w:highlight w:val="cyan"/>
        </w:rPr>
        <w:t>Contato</w:t>
      </w:r>
      <w:proofErr w:type="spellEnd"/>
      <w:r w:rsidRPr="008B6DB2">
        <w:rPr>
          <w:sz w:val="24"/>
          <w:szCs w:val="24"/>
          <w:highlight w:val="cyan"/>
        </w:rPr>
        <w:t xml:space="preserve"> breve (inferior a 24 horas), a </w:t>
      </w:r>
      <w:proofErr w:type="spellStart"/>
      <w:r w:rsidRPr="008B6DB2">
        <w:rPr>
          <w:sz w:val="24"/>
          <w:szCs w:val="24"/>
          <w:highlight w:val="cyan"/>
        </w:rPr>
        <w:t>qualquer</w:t>
      </w:r>
      <w:proofErr w:type="spellEnd"/>
      <w:r w:rsidRPr="008B6DB2">
        <w:rPr>
          <w:sz w:val="24"/>
          <w:szCs w:val="24"/>
          <w:highlight w:val="cyan"/>
        </w:rPr>
        <w:t xml:space="preserve"> temperatura. </w:t>
      </w:r>
    </w:p>
    <w:p w14:paraId="38F41640" w14:textId="77777777" w:rsidR="00566AC1" w:rsidRPr="008B6DB2" w:rsidRDefault="00566AC1" w:rsidP="00566AC1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ind w:left="990" w:hanging="540"/>
        <w:rPr>
          <w:sz w:val="24"/>
          <w:szCs w:val="24"/>
          <w:highlight w:val="cyan"/>
        </w:rPr>
      </w:pPr>
      <w:proofErr w:type="spellStart"/>
      <w:r w:rsidRPr="008B6DB2">
        <w:rPr>
          <w:sz w:val="24"/>
          <w:szCs w:val="24"/>
          <w:highlight w:val="cyan"/>
        </w:rPr>
        <w:t>Contato</w:t>
      </w:r>
      <w:proofErr w:type="spellEnd"/>
      <w:r w:rsidRPr="008B6DB2">
        <w:rPr>
          <w:sz w:val="24"/>
          <w:szCs w:val="24"/>
          <w:highlight w:val="cyan"/>
        </w:rPr>
        <w:t xml:space="preserve"> prolongado (</w:t>
      </w:r>
      <w:proofErr w:type="spellStart"/>
      <w:r w:rsidRPr="008B6DB2">
        <w:rPr>
          <w:sz w:val="24"/>
          <w:szCs w:val="24"/>
          <w:highlight w:val="cyan"/>
        </w:rPr>
        <w:t>mais</w:t>
      </w:r>
      <w:proofErr w:type="spellEnd"/>
      <w:r w:rsidRPr="008B6DB2">
        <w:rPr>
          <w:sz w:val="24"/>
          <w:szCs w:val="24"/>
          <w:highlight w:val="cyan"/>
        </w:rPr>
        <w:t xml:space="preserve"> de 24 horas), a temperatura de </w:t>
      </w:r>
      <w:proofErr w:type="spellStart"/>
      <w:r w:rsidRPr="008B6DB2">
        <w:rPr>
          <w:sz w:val="24"/>
          <w:szCs w:val="24"/>
          <w:highlight w:val="cyan"/>
        </w:rPr>
        <w:t>refrigeração</w:t>
      </w:r>
      <w:proofErr w:type="spellEnd"/>
      <w:r w:rsidRPr="008B6DB2">
        <w:rPr>
          <w:sz w:val="24"/>
          <w:szCs w:val="24"/>
          <w:highlight w:val="cyan"/>
        </w:rPr>
        <w:t xml:space="preserve"> </w:t>
      </w:r>
      <w:proofErr w:type="spellStart"/>
      <w:r w:rsidRPr="008B6DB2">
        <w:rPr>
          <w:sz w:val="24"/>
          <w:szCs w:val="24"/>
          <w:highlight w:val="cyan"/>
        </w:rPr>
        <w:t>ou</w:t>
      </w:r>
      <w:proofErr w:type="spellEnd"/>
      <w:r w:rsidRPr="008B6DB2">
        <w:rPr>
          <w:sz w:val="24"/>
          <w:szCs w:val="24"/>
          <w:highlight w:val="cyan"/>
        </w:rPr>
        <w:t xml:space="preserve"> </w:t>
      </w:r>
      <w:proofErr w:type="spellStart"/>
      <w:r w:rsidRPr="008B6DB2">
        <w:rPr>
          <w:sz w:val="24"/>
          <w:szCs w:val="24"/>
          <w:highlight w:val="cyan"/>
        </w:rPr>
        <w:t>congelamento</w:t>
      </w:r>
      <w:proofErr w:type="spellEnd"/>
      <w:r w:rsidRPr="008B6DB2">
        <w:rPr>
          <w:sz w:val="24"/>
          <w:szCs w:val="24"/>
          <w:highlight w:val="cyan"/>
        </w:rPr>
        <w:t>.</w:t>
      </w:r>
    </w:p>
    <w:p w14:paraId="070659F7" w14:textId="77777777" w:rsidR="00566AC1" w:rsidRPr="008B6DB2" w:rsidRDefault="00566AC1" w:rsidP="00566AC1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ind w:left="990" w:hanging="540"/>
        <w:rPr>
          <w:sz w:val="24"/>
          <w:szCs w:val="24"/>
          <w:highlight w:val="cyan"/>
        </w:rPr>
      </w:pPr>
      <w:proofErr w:type="spellStart"/>
      <w:r w:rsidRPr="008B6DB2">
        <w:rPr>
          <w:sz w:val="24"/>
          <w:szCs w:val="24"/>
          <w:highlight w:val="cyan"/>
        </w:rPr>
        <w:t>Contato</w:t>
      </w:r>
      <w:proofErr w:type="spellEnd"/>
      <w:r w:rsidRPr="008B6DB2">
        <w:rPr>
          <w:sz w:val="24"/>
          <w:szCs w:val="24"/>
          <w:highlight w:val="cyan"/>
        </w:rPr>
        <w:t xml:space="preserve"> prolongado (</w:t>
      </w:r>
      <w:proofErr w:type="spellStart"/>
      <w:r w:rsidRPr="008B6DB2">
        <w:rPr>
          <w:sz w:val="24"/>
          <w:szCs w:val="24"/>
          <w:highlight w:val="cyan"/>
        </w:rPr>
        <w:t>mais</w:t>
      </w:r>
      <w:proofErr w:type="spellEnd"/>
      <w:r w:rsidRPr="008B6DB2">
        <w:rPr>
          <w:sz w:val="24"/>
          <w:szCs w:val="24"/>
          <w:highlight w:val="cyan"/>
        </w:rPr>
        <w:t xml:space="preserve"> de 24 horas), a temperatura ambiente, </w:t>
      </w:r>
      <w:proofErr w:type="spellStart"/>
      <w:r w:rsidRPr="008B6DB2">
        <w:rPr>
          <w:sz w:val="24"/>
          <w:szCs w:val="24"/>
          <w:highlight w:val="cyan"/>
        </w:rPr>
        <w:t>unicamente</w:t>
      </w:r>
      <w:proofErr w:type="spellEnd"/>
      <w:r w:rsidRPr="008B6DB2">
        <w:rPr>
          <w:sz w:val="24"/>
          <w:szCs w:val="24"/>
          <w:highlight w:val="cyan"/>
        </w:rPr>
        <w:t xml:space="preserve"> </w:t>
      </w:r>
      <w:proofErr w:type="spellStart"/>
      <w:r w:rsidRPr="008B6DB2">
        <w:rPr>
          <w:sz w:val="24"/>
          <w:szCs w:val="24"/>
          <w:highlight w:val="cyan"/>
        </w:rPr>
        <w:t>com</w:t>
      </w:r>
      <w:proofErr w:type="spellEnd"/>
      <w:r w:rsidRPr="008B6DB2">
        <w:rPr>
          <w:sz w:val="24"/>
          <w:szCs w:val="24"/>
          <w:highlight w:val="cyan"/>
        </w:rPr>
        <w:t xml:space="preserve"> alimentos secos </w:t>
      </w:r>
      <w:proofErr w:type="spellStart"/>
      <w:r w:rsidRPr="008B6DB2">
        <w:rPr>
          <w:sz w:val="24"/>
          <w:szCs w:val="24"/>
          <w:highlight w:val="cyan"/>
        </w:rPr>
        <w:t>ou</w:t>
      </w:r>
      <w:proofErr w:type="spellEnd"/>
      <w:r w:rsidRPr="008B6DB2">
        <w:rPr>
          <w:sz w:val="24"/>
          <w:szCs w:val="24"/>
          <w:highlight w:val="cyan"/>
        </w:rPr>
        <w:t xml:space="preserve"> </w:t>
      </w:r>
      <w:proofErr w:type="spellStart"/>
      <w:r w:rsidRPr="008B6DB2">
        <w:rPr>
          <w:sz w:val="24"/>
          <w:szCs w:val="24"/>
          <w:highlight w:val="cyan"/>
        </w:rPr>
        <w:t>gordurosos</w:t>
      </w:r>
      <w:proofErr w:type="spellEnd"/>
      <w:r w:rsidRPr="008B6DB2">
        <w:rPr>
          <w:sz w:val="24"/>
          <w:szCs w:val="24"/>
          <w:highlight w:val="cyan"/>
        </w:rPr>
        <w:t>.</w:t>
      </w:r>
    </w:p>
    <w:p w14:paraId="19B5FB80" w14:textId="380652F9" w:rsidR="00566AC1" w:rsidRPr="008B6DB2" w:rsidRDefault="00566AC1" w:rsidP="00566AC1">
      <w:pPr>
        <w:ind w:right="70"/>
        <w:jc w:val="both"/>
        <w:rPr>
          <w:sz w:val="24"/>
          <w:szCs w:val="24"/>
        </w:rPr>
      </w:pPr>
      <w:r w:rsidRPr="008B6DB2">
        <w:rPr>
          <w:sz w:val="24"/>
          <w:szCs w:val="24"/>
          <w:highlight w:val="cyan"/>
        </w:rPr>
        <w:t xml:space="preserve">Os elaboradores de </w:t>
      </w:r>
      <w:proofErr w:type="spellStart"/>
      <w:r w:rsidRPr="008B6DB2">
        <w:rPr>
          <w:sz w:val="24"/>
          <w:szCs w:val="24"/>
          <w:highlight w:val="cyan"/>
        </w:rPr>
        <w:t>embalagens</w:t>
      </w:r>
      <w:proofErr w:type="spellEnd"/>
      <w:r w:rsidRPr="008B6DB2">
        <w:rPr>
          <w:sz w:val="24"/>
          <w:szCs w:val="24"/>
          <w:highlight w:val="cyan"/>
        </w:rPr>
        <w:t xml:space="preserve">, </w:t>
      </w:r>
      <w:proofErr w:type="spellStart"/>
      <w:r w:rsidRPr="008B6DB2">
        <w:rPr>
          <w:sz w:val="24"/>
          <w:szCs w:val="24"/>
          <w:highlight w:val="cyan"/>
        </w:rPr>
        <w:t>utensílios</w:t>
      </w:r>
      <w:proofErr w:type="spellEnd"/>
      <w:r w:rsidRPr="008B6DB2">
        <w:rPr>
          <w:sz w:val="24"/>
          <w:szCs w:val="24"/>
          <w:highlight w:val="cyan"/>
        </w:rPr>
        <w:t xml:space="preserve">, </w:t>
      </w:r>
      <w:proofErr w:type="spellStart"/>
      <w:r w:rsidRPr="008B6DB2">
        <w:rPr>
          <w:sz w:val="24"/>
          <w:szCs w:val="24"/>
          <w:highlight w:val="cyan"/>
        </w:rPr>
        <w:t>tampas</w:t>
      </w:r>
      <w:proofErr w:type="spellEnd"/>
      <w:r w:rsidRPr="008B6DB2">
        <w:rPr>
          <w:sz w:val="24"/>
          <w:szCs w:val="24"/>
          <w:highlight w:val="cyan"/>
        </w:rPr>
        <w:t xml:space="preserve"> e </w:t>
      </w:r>
      <w:proofErr w:type="spellStart"/>
      <w:r w:rsidRPr="008B6DB2">
        <w:rPr>
          <w:sz w:val="24"/>
          <w:szCs w:val="24"/>
          <w:highlight w:val="cyan"/>
        </w:rPr>
        <w:t>equipamentos</w:t>
      </w:r>
      <w:proofErr w:type="spellEnd"/>
      <w:r w:rsidRPr="008B6DB2">
        <w:rPr>
          <w:sz w:val="24"/>
          <w:szCs w:val="24"/>
          <w:highlight w:val="cyan"/>
        </w:rPr>
        <w:t xml:space="preserve"> de </w:t>
      </w:r>
      <w:proofErr w:type="spellStart"/>
      <w:r w:rsidRPr="008B6DB2">
        <w:rPr>
          <w:sz w:val="24"/>
          <w:szCs w:val="24"/>
          <w:highlight w:val="cyan"/>
        </w:rPr>
        <w:t>alumínio</w:t>
      </w:r>
      <w:proofErr w:type="spellEnd"/>
      <w:r w:rsidRPr="008B6DB2">
        <w:rPr>
          <w:sz w:val="24"/>
          <w:szCs w:val="24"/>
          <w:highlight w:val="cyan"/>
        </w:rPr>
        <w:t xml:space="preserve"> e </w:t>
      </w:r>
      <w:proofErr w:type="spellStart"/>
      <w:r w:rsidRPr="008B6DB2">
        <w:rPr>
          <w:sz w:val="24"/>
          <w:szCs w:val="24"/>
          <w:highlight w:val="cyan"/>
        </w:rPr>
        <w:t>suas</w:t>
      </w:r>
      <w:proofErr w:type="spellEnd"/>
      <w:r w:rsidRPr="008B6DB2">
        <w:rPr>
          <w:sz w:val="24"/>
          <w:szCs w:val="24"/>
          <w:highlight w:val="cyan"/>
        </w:rPr>
        <w:t xml:space="preserve"> ligas destinados a estar em </w:t>
      </w:r>
      <w:proofErr w:type="spellStart"/>
      <w:r w:rsidRPr="008B6DB2">
        <w:rPr>
          <w:sz w:val="24"/>
          <w:szCs w:val="24"/>
          <w:highlight w:val="cyan"/>
        </w:rPr>
        <w:t>contato</w:t>
      </w:r>
      <w:proofErr w:type="spellEnd"/>
      <w:r w:rsidRPr="008B6DB2">
        <w:rPr>
          <w:sz w:val="24"/>
          <w:szCs w:val="24"/>
          <w:highlight w:val="cyan"/>
        </w:rPr>
        <w:t xml:space="preserve"> </w:t>
      </w:r>
      <w:proofErr w:type="spellStart"/>
      <w:r w:rsidRPr="008B6DB2">
        <w:rPr>
          <w:sz w:val="24"/>
          <w:szCs w:val="24"/>
          <w:highlight w:val="cyan"/>
        </w:rPr>
        <w:t>direto</w:t>
      </w:r>
      <w:proofErr w:type="spellEnd"/>
      <w:r w:rsidRPr="008B6DB2">
        <w:rPr>
          <w:sz w:val="24"/>
          <w:szCs w:val="24"/>
          <w:highlight w:val="cyan"/>
        </w:rPr>
        <w:t xml:space="preserve"> </w:t>
      </w:r>
      <w:proofErr w:type="spellStart"/>
      <w:r w:rsidRPr="008B6DB2">
        <w:rPr>
          <w:sz w:val="24"/>
          <w:szCs w:val="24"/>
          <w:highlight w:val="cyan"/>
        </w:rPr>
        <w:t>com</w:t>
      </w:r>
      <w:proofErr w:type="spellEnd"/>
      <w:r w:rsidRPr="008B6DB2">
        <w:rPr>
          <w:sz w:val="24"/>
          <w:szCs w:val="24"/>
          <w:highlight w:val="cyan"/>
        </w:rPr>
        <w:t xml:space="preserve"> alimentos, que </w:t>
      </w:r>
      <w:proofErr w:type="spellStart"/>
      <w:r w:rsidRPr="008B6DB2">
        <w:rPr>
          <w:sz w:val="24"/>
          <w:szCs w:val="24"/>
          <w:highlight w:val="cyan"/>
        </w:rPr>
        <w:t>não</w:t>
      </w:r>
      <w:proofErr w:type="spellEnd"/>
      <w:r w:rsidRPr="008B6DB2">
        <w:rPr>
          <w:sz w:val="24"/>
          <w:szCs w:val="24"/>
          <w:highlight w:val="cyan"/>
        </w:rPr>
        <w:t xml:space="preserve"> </w:t>
      </w:r>
      <w:proofErr w:type="spellStart"/>
      <w:r w:rsidRPr="008B6DB2">
        <w:rPr>
          <w:sz w:val="24"/>
          <w:szCs w:val="24"/>
          <w:highlight w:val="cyan"/>
        </w:rPr>
        <w:t>cumpram</w:t>
      </w:r>
      <w:proofErr w:type="spellEnd"/>
      <w:r w:rsidRPr="008B6DB2">
        <w:rPr>
          <w:sz w:val="24"/>
          <w:szCs w:val="24"/>
          <w:highlight w:val="cyan"/>
        </w:rPr>
        <w:t xml:space="preserve"> </w:t>
      </w:r>
      <w:proofErr w:type="spellStart"/>
      <w:r w:rsidRPr="008B6DB2">
        <w:rPr>
          <w:sz w:val="24"/>
          <w:szCs w:val="24"/>
          <w:highlight w:val="cyan"/>
        </w:rPr>
        <w:t>com</w:t>
      </w:r>
      <w:proofErr w:type="spellEnd"/>
      <w:r w:rsidRPr="008B6DB2">
        <w:rPr>
          <w:sz w:val="24"/>
          <w:szCs w:val="24"/>
          <w:highlight w:val="cyan"/>
        </w:rPr>
        <w:t xml:space="preserve"> o </w:t>
      </w:r>
      <w:proofErr w:type="spellStart"/>
      <w:r w:rsidRPr="008B6DB2">
        <w:rPr>
          <w:sz w:val="24"/>
          <w:szCs w:val="24"/>
          <w:highlight w:val="cyan"/>
        </w:rPr>
        <w:t>estabelecido</w:t>
      </w:r>
      <w:proofErr w:type="spellEnd"/>
      <w:r w:rsidRPr="008B6DB2">
        <w:rPr>
          <w:sz w:val="24"/>
          <w:szCs w:val="24"/>
          <w:highlight w:val="cyan"/>
        </w:rPr>
        <w:t xml:space="preserve"> em a), </w:t>
      </w:r>
      <w:proofErr w:type="spellStart"/>
      <w:r w:rsidRPr="008B6DB2">
        <w:rPr>
          <w:sz w:val="24"/>
          <w:szCs w:val="24"/>
          <w:highlight w:val="cyan"/>
        </w:rPr>
        <w:t>deverão</w:t>
      </w:r>
      <w:proofErr w:type="spellEnd"/>
      <w:r w:rsidRPr="008B6DB2">
        <w:rPr>
          <w:sz w:val="24"/>
          <w:szCs w:val="24"/>
          <w:highlight w:val="cyan"/>
        </w:rPr>
        <w:t xml:space="preserve"> </w:t>
      </w:r>
      <w:proofErr w:type="spellStart"/>
      <w:r w:rsidRPr="008B6DB2">
        <w:rPr>
          <w:sz w:val="24"/>
          <w:szCs w:val="24"/>
          <w:highlight w:val="cyan"/>
        </w:rPr>
        <w:t>disponibilizar</w:t>
      </w:r>
      <w:proofErr w:type="spellEnd"/>
      <w:r w:rsidRPr="008B6DB2">
        <w:rPr>
          <w:sz w:val="24"/>
          <w:szCs w:val="24"/>
          <w:highlight w:val="cyan"/>
        </w:rPr>
        <w:t xml:space="preserve"> </w:t>
      </w:r>
      <w:proofErr w:type="spellStart"/>
      <w:r w:rsidRPr="008B6DB2">
        <w:rPr>
          <w:sz w:val="24"/>
          <w:szCs w:val="24"/>
          <w:highlight w:val="cyan"/>
        </w:rPr>
        <w:t>na</w:t>
      </w:r>
      <w:proofErr w:type="spellEnd"/>
      <w:r w:rsidRPr="008B6DB2">
        <w:rPr>
          <w:sz w:val="24"/>
          <w:szCs w:val="24"/>
          <w:highlight w:val="cyan"/>
        </w:rPr>
        <w:t xml:space="preserve"> </w:t>
      </w:r>
      <w:proofErr w:type="spellStart"/>
      <w:r w:rsidRPr="008B6DB2">
        <w:rPr>
          <w:sz w:val="24"/>
          <w:szCs w:val="24"/>
          <w:highlight w:val="cyan"/>
        </w:rPr>
        <w:t>rotulagem</w:t>
      </w:r>
      <w:proofErr w:type="spellEnd"/>
      <w:r w:rsidRPr="008B6DB2">
        <w:rPr>
          <w:sz w:val="24"/>
          <w:szCs w:val="24"/>
          <w:highlight w:val="cyan"/>
        </w:rPr>
        <w:t xml:space="preserve"> </w:t>
      </w:r>
      <w:proofErr w:type="spellStart"/>
      <w:r w:rsidRPr="008B6DB2">
        <w:rPr>
          <w:sz w:val="24"/>
          <w:szCs w:val="24"/>
          <w:highlight w:val="cyan"/>
        </w:rPr>
        <w:t>informação</w:t>
      </w:r>
      <w:proofErr w:type="spellEnd"/>
      <w:r w:rsidRPr="008B6DB2">
        <w:rPr>
          <w:sz w:val="24"/>
          <w:szCs w:val="24"/>
          <w:highlight w:val="cyan"/>
        </w:rPr>
        <w:t xml:space="preserve"> </w:t>
      </w:r>
      <w:proofErr w:type="spellStart"/>
      <w:r w:rsidRPr="008B6DB2">
        <w:rPr>
          <w:sz w:val="24"/>
          <w:szCs w:val="24"/>
          <w:highlight w:val="cyan"/>
        </w:rPr>
        <w:t>aos</w:t>
      </w:r>
      <w:proofErr w:type="spellEnd"/>
      <w:r w:rsidRPr="008B6DB2">
        <w:rPr>
          <w:sz w:val="24"/>
          <w:szCs w:val="24"/>
          <w:highlight w:val="cyan"/>
        </w:rPr>
        <w:t xml:space="preserve"> consumidores/</w:t>
      </w:r>
      <w:proofErr w:type="spellStart"/>
      <w:r w:rsidRPr="008B6DB2">
        <w:rPr>
          <w:sz w:val="24"/>
          <w:szCs w:val="24"/>
          <w:highlight w:val="cyan"/>
        </w:rPr>
        <w:t>usuários</w:t>
      </w:r>
      <w:proofErr w:type="spellEnd"/>
      <w:r w:rsidRPr="008B6DB2">
        <w:rPr>
          <w:sz w:val="24"/>
          <w:szCs w:val="24"/>
          <w:highlight w:val="cyan"/>
        </w:rPr>
        <w:t xml:space="preserve"> sobre as </w:t>
      </w:r>
      <w:proofErr w:type="spellStart"/>
      <w:r w:rsidRPr="008B6DB2">
        <w:rPr>
          <w:sz w:val="24"/>
          <w:szCs w:val="24"/>
          <w:highlight w:val="cyan"/>
        </w:rPr>
        <w:t>condições</w:t>
      </w:r>
      <w:proofErr w:type="spellEnd"/>
      <w:r w:rsidRPr="008B6DB2">
        <w:rPr>
          <w:sz w:val="24"/>
          <w:szCs w:val="24"/>
          <w:highlight w:val="cyan"/>
        </w:rPr>
        <w:t xml:space="preserve"> de uso em que </w:t>
      </w:r>
      <w:proofErr w:type="spellStart"/>
      <w:r w:rsidRPr="008B6DB2">
        <w:rPr>
          <w:sz w:val="24"/>
          <w:szCs w:val="24"/>
          <w:highlight w:val="cyan"/>
        </w:rPr>
        <w:t>podem</w:t>
      </w:r>
      <w:proofErr w:type="spellEnd"/>
      <w:r w:rsidRPr="008B6DB2">
        <w:rPr>
          <w:sz w:val="24"/>
          <w:szCs w:val="24"/>
          <w:highlight w:val="cyan"/>
        </w:rPr>
        <w:t xml:space="preserve"> ser utilizados, conforme o </w:t>
      </w:r>
      <w:proofErr w:type="spellStart"/>
      <w:r w:rsidRPr="008B6DB2">
        <w:rPr>
          <w:sz w:val="24"/>
          <w:szCs w:val="24"/>
          <w:highlight w:val="cyan"/>
        </w:rPr>
        <w:t>estabelecido</w:t>
      </w:r>
      <w:proofErr w:type="spellEnd"/>
      <w:r w:rsidRPr="008B6DB2">
        <w:rPr>
          <w:sz w:val="24"/>
          <w:szCs w:val="24"/>
          <w:highlight w:val="cyan"/>
        </w:rPr>
        <w:t xml:space="preserve"> no ponto b)</w:t>
      </w:r>
      <w:r w:rsidR="00A25BBE">
        <w:rPr>
          <w:sz w:val="24"/>
          <w:szCs w:val="24"/>
        </w:rPr>
        <w:t>.</w:t>
      </w:r>
    </w:p>
    <w:p w14:paraId="28ED7A58" w14:textId="2646B89F" w:rsidR="00E75CD0" w:rsidRPr="00945F04" w:rsidRDefault="00E75CD0">
      <w:pPr>
        <w:tabs>
          <w:tab w:val="left" w:pos="1602"/>
        </w:tabs>
        <w:rPr>
          <w:sz w:val="24"/>
          <w:szCs w:val="24"/>
          <w:lang w:val="pt-BR"/>
        </w:rPr>
      </w:pPr>
    </w:p>
    <w:p w14:paraId="7E213AC7" w14:textId="77777777" w:rsidR="00932BEB" w:rsidRPr="007C6F88" w:rsidRDefault="00631187" w:rsidP="00020565">
      <w:pPr>
        <w:tabs>
          <w:tab w:val="left" w:pos="1602"/>
        </w:tabs>
        <w:jc w:val="both"/>
        <w:rPr>
          <w:sz w:val="24"/>
          <w:szCs w:val="24"/>
          <w:highlight w:val="cyan"/>
          <w:lang w:val="pt-BR"/>
        </w:rPr>
      </w:pPr>
      <w:r w:rsidRPr="007C6F88">
        <w:rPr>
          <w:sz w:val="24"/>
          <w:szCs w:val="24"/>
          <w:highlight w:val="cyan"/>
          <w:lang w:val="pt-BR"/>
        </w:rPr>
        <w:t>A</w:t>
      </w:r>
      <w:r w:rsidR="00F763B4" w:rsidRPr="007C6F88">
        <w:rPr>
          <w:sz w:val="24"/>
          <w:szCs w:val="24"/>
          <w:highlight w:val="cyan"/>
          <w:lang w:val="pt-BR"/>
        </w:rPr>
        <w:t>s</w:t>
      </w:r>
      <w:r w:rsidRPr="007C6F88">
        <w:rPr>
          <w:sz w:val="24"/>
          <w:szCs w:val="24"/>
          <w:highlight w:val="cyan"/>
          <w:lang w:val="pt-BR"/>
        </w:rPr>
        <w:t xml:space="preserve"> Delegaç</w:t>
      </w:r>
      <w:r w:rsidR="00F763B4" w:rsidRPr="007C6F88">
        <w:rPr>
          <w:sz w:val="24"/>
          <w:szCs w:val="24"/>
          <w:highlight w:val="cyan"/>
          <w:lang w:val="pt-BR"/>
        </w:rPr>
        <w:t>ões</w:t>
      </w:r>
      <w:r w:rsidR="00B15F94" w:rsidRPr="007C6F88">
        <w:rPr>
          <w:sz w:val="24"/>
          <w:szCs w:val="24"/>
          <w:highlight w:val="cyan"/>
          <w:lang w:val="pt-BR"/>
        </w:rPr>
        <w:t xml:space="preserve"> de</w:t>
      </w:r>
      <w:r w:rsidRPr="007C6F88">
        <w:rPr>
          <w:sz w:val="24"/>
          <w:szCs w:val="24"/>
          <w:highlight w:val="cyan"/>
          <w:lang w:val="pt-BR"/>
        </w:rPr>
        <w:t xml:space="preserve"> Argentina</w:t>
      </w:r>
      <w:r w:rsidR="00B15F94" w:rsidRPr="007C6F88">
        <w:rPr>
          <w:sz w:val="24"/>
          <w:szCs w:val="24"/>
          <w:highlight w:val="cyan"/>
          <w:lang w:val="pt-BR"/>
        </w:rPr>
        <w:t>, Paraguai e Uruguai</w:t>
      </w:r>
      <w:r w:rsidRPr="007C6F88">
        <w:rPr>
          <w:sz w:val="24"/>
          <w:szCs w:val="24"/>
          <w:highlight w:val="cyan"/>
          <w:lang w:val="pt-BR"/>
        </w:rPr>
        <w:t xml:space="preserve"> estudar</w:t>
      </w:r>
      <w:r w:rsidR="00B15F94" w:rsidRPr="007C6F88">
        <w:rPr>
          <w:sz w:val="24"/>
          <w:szCs w:val="24"/>
          <w:highlight w:val="cyan"/>
          <w:lang w:val="pt-BR"/>
        </w:rPr>
        <w:t>ão</w:t>
      </w:r>
      <w:r w:rsidRPr="007C6F88">
        <w:rPr>
          <w:sz w:val="24"/>
          <w:szCs w:val="24"/>
          <w:highlight w:val="cyan"/>
          <w:lang w:val="pt-BR"/>
        </w:rPr>
        <w:t xml:space="preserve"> </w:t>
      </w:r>
      <w:r w:rsidR="004D5660" w:rsidRPr="007C6F88">
        <w:rPr>
          <w:sz w:val="24"/>
          <w:szCs w:val="24"/>
          <w:highlight w:val="cyan"/>
          <w:lang w:val="pt-BR"/>
        </w:rPr>
        <w:t xml:space="preserve">a redação proposta pela Delegação do Brasil em relação a “não são aptos para o armazenamento </w:t>
      </w:r>
      <w:r w:rsidR="00F76AFC" w:rsidRPr="007C6F88">
        <w:rPr>
          <w:sz w:val="24"/>
          <w:szCs w:val="24"/>
          <w:highlight w:val="cyan"/>
          <w:lang w:val="pt-BR"/>
        </w:rPr>
        <w:t xml:space="preserve">de alimentos muito ácidos ou muito salgados </w:t>
      </w:r>
      <w:r w:rsidR="004D5660" w:rsidRPr="007C6F88">
        <w:rPr>
          <w:sz w:val="24"/>
          <w:szCs w:val="24"/>
          <w:highlight w:val="cyan"/>
          <w:lang w:val="pt-BR"/>
        </w:rPr>
        <w:t>a temperatura ambiente por período superior a 6 horas”</w:t>
      </w:r>
      <w:r w:rsidR="00020565" w:rsidRPr="007C6F88">
        <w:rPr>
          <w:sz w:val="24"/>
          <w:szCs w:val="24"/>
          <w:highlight w:val="cyan"/>
          <w:lang w:val="pt-BR"/>
        </w:rPr>
        <w:t xml:space="preserve"> e os estudos de migração disponíveis</w:t>
      </w:r>
      <w:r w:rsidR="004D5660" w:rsidRPr="007C6F88">
        <w:rPr>
          <w:sz w:val="24"/>
          <w:szCs w:val="24"/>
          <w:highlight w:val="cyan"/>
          <w:lang w:val="pt-BR"/>
        </w:rPr>
        <w:t xml:space="preserve">. </w:t>
      </w:r>
    </w:p>
    <w:p w14:paraId="02258169" w14:textId="40ED0E54" w:rsidR="00566AC1" w:rsidRPr="007C6F88" w:rsidRDefault="00382CF2" w:rsidP="00020565">
      <w:pPr>
        <w:tabs>
          <w:tab w:val="left" w:pos="1602"/>
        </w:tabs>
        <w:jc w:val="both"/>
        <w:rPr>
          <w:sz w:val="24"/>
          <w:szCs w:val="24"/>
          <w:lang w:val="pt-BR"/>
        </w:rPr>
      </w:pPr>
      <w:r w:rsidRPr="007C6F88">
        <w:rPr>
          <w:sz w:val="24"/>
          <w:szCs w:val="24"/>
          <w:highlight w:val="cyan"/>
          <w:lang w:val="pt-BR"/>
        </w:rPr>
        <w:t>A</w:t>
      </w:r>
      <w:r w:rsidR="00932BEB" w:rsidRPr="007C6F88">
        <w:rPr>
          <w:sz w:val="24"/>
          <w:szCs w:val="24"/>
          <w:highlight w:val="cyan"/>
          <w:lang w:val="pt-BR"/>
        </w:rPr>
        <w:t>s Delegações acordaram a</w:t>
      </w:r>
      <w:r w:rsidRPr="007C6F88">
        <w:rPr>
          <w:sz w:val="24"/>
          <w:szCs w:val="24"/>
          <w:highlight w:val="cyan"/>
          <w:lang w:val="pt-BR"/>
        </w:rPr>
        <w:t xml:space="preserve"> redação </w:t>
      </w:r>
      <w:r w:rsidR="00932BEB" w:rsidRPr="007C6F88">
        <w:rPr>
          <w:sz w:val="24"/>
          <w:szCs w:val="24"/>
          <w:highlight w:val="cyan"/>
          <w:lang w:val="pt-BR"/>
        </w:rPr>
        <w:t xml:space="preserve">para </w:t>
      </w:r>
      <w:r w:rsidRPr="007C6F88">
        <w:rPr>
          <w:sz w:val="24"/>
          <w:szCs w:val="24"/>
          <w:highlight w:val="cyan"/>
          <w:lang w:val="pt-BR"/>
        </w:rPr>
        <w:t xml:space="preserve">os itens </w:t>
      </w:r>
      <w:r w:rsidR="00CB65A0" w:rsidRPr="007C6F88">
        <w:rPr>
          <w:sz w:val="24"/>
          <w:szCs w:val="24"/>
          <w:highlight w:val="cyan"/>
          <w:lang w:val="pt-BR"/>
        </w:rPr>
        <w:t xml:space="preserve">de </w:t>
      </w:r>
      <w:r w:rsidR="00A25BBE" w:rsidRPr="007C6F88">
        <w:rPr>
          <w:sz w:val="24"/>
          <w:szCs w:val="24"/>
          <w:highlight w:val="cyan"/>
          <w:lang w:val="pt-BR"/>
        </w:rPr>
        <w:t>i a</w:t>
      </w:r>
      <w:r w:rsidR="00932BEB" w:rsidRPr="007C6F88">
        <w:rPr>
          <w:sz w:val="24"/>
          <w:szCs w:val="24"/>
          <w:highlight w:val="cyan"/>
          <w:lang w:val="pt-BR"/>
        </w:rPr>
        <w:t xml:space="preserve"> iii.</w:t>
      </w:r>
    </w:p>
    <w:p w14:paraId="4B1024FF" w14:textId="77777777" w:rsidR="004D5660" w:rsidRPr="007C6F88" w:rsidRDefault="004D5660">
      <w:pPr>
        <w:tabs>
          <w:tab w:val="left" w:pos="1602"/>
        </w:tabs>
        <w:rPr>
          <w:sz w:val="24"/>
          <w:szCs w:val="24"/>
          <w:lang w:val="pt-BR"/>
        </w:rPr>
      </w:pPr>
    </w:p>
    <w:p w14:paraId="496BFAEA" w14:textId="77777777" w:rsidR="00566AC1" w:rsidRPr="007C6F88" w:rsidRDefault="00566AC1">
      <w:pPr>
        <w:tabs>
          <w:tab w:val="left" w:pos="1602"/>
        </w:tabs>
        <w:rPr>
          <w:sz w:val="24"/>
          <w:szCs w:val="24"/>
          <w:lang w:val="pt-BR"/>
        </w:rPr>
      </w:pPr>
    </w:p>
    <w:p w14:paraId="397B3FB6" w14:textId="658B1787" w:rsidR="002C2D2A" w:rsidRPr="003F2A85" w:rsidRDefault="00F842AF">
      <w:pPr>
        <w:tabs>
          <w:tab w:val="left" w:pos="1602"/>
        </w:tabs>
        <w:rPr>
          <w:sz w:val="24"/>
          <w:szCs w:val="24"/>
        </w:rPr>
      </w:pPr>
      <w:r w:rsidRPr="003F2A85">
        <w:rPr>
          <w:sz w:val="24"/>
          <w:szCs w:val="24"/>
        </w:rPr>
        <w:t xml:space="preserve">3 – Incluir </w:t>
      </w:r>
      <w:r w:rsidR="00CB37A1">
        <w:rPr>
          <w:sz w:val="24"/>
          <w:szCs w:val="24"/>
        </w:rPr>
        <w:t>no</w:t>
      </w:r>
      <w:r w:rsidRPr="003F2A85">
        <w:rPr>
          <w:sz w:val="24"/>
          <w:szCs w:val="24"/>
        </w:rPr>
        <w:t xml:space="preserve"> </w:t>
      </w:r>
      <w:proofErr w:type="spellStart"/>
      <w:r w:rsidR="00CB37A1">
        <w:rPr>
          <w:sz w:val="24"/>
          <w:szCs w:val="24"/>
        </w:rPr>
        <w:t>i</w:t>
      </w:r>
      <w:r w:rsidRPr="003F2A85">
        <w:rPr>
          <w:sz w:val="24"/>
          <w:szCs w:val="24"/>
        </w:rPr>
        <w:t>tem</w:t>
      </w:r>
      <w:proofErr w:type="spellEnd"/>
      <w:r w:rsidRPr="003F2A85">
        <w:rPr>
          <w:sz w:val="24"/>
          <w:szCs w:val="24"/>
        </w:rPr>
        <w:t xml:space="preserve"> 3.1 d</w:t>
      </w:r>
      <w:r w:rsidR="00CB37A1">
        <w:rPr>
          <w:sz w:val="24"/>
          <w:szCs w:val="24"/>
        </w:rPr>
        <w:t>o</w:t>
      </w:r>
      <w:r w:rsidRPr="003F2A85">
        <w:rPr>
          <w:sz w:val="24"/>
          <w:szCs w:val="24"/>
        </w:rPr>
        <w:t xml:space="preserve"> Anexo da Res. GMC </w:t>
      </w:r>
      <w:proofErr w:type="spellStart"/>
      <w:r w:rsidRPr="003F2A85">
        <w:rPr>
          <w:sz w:val="24"/>
          <w:szCs w:val="24"/>
        </w:rPr>
        <w:t>N°</w:t>
      </w:r>
      <w:proofErr w:type="spellEnd"/>
      <w:r w:rsidRPr="003F2A85">
        <w:rPr>
          <w:sz w:val="24"/>
          <w:szCs w:val="24"/>
        </w:rPr>
        <w:t xml:space="preserve"> 46/06 as </w:t>
      </w:r>
      <w:proofErr w:type="spellStart"/>
      <w:r w:rsidRPr="003F2A85">
        <w:rPr>
          <w:sz w:val="24"/>
          <w:szCs w:val="24"/>
        </w:rPr>
        <w:t>s</w:t>
      </w:r>
      <w:r w:rsidR="00CB37A1">
        <w:rPr>
          <w:sz w:val="24"/>
          <w:szCs w:val="24"/>
        </w:rPr>
        <w:t>e</w:t>
      </w:r>
      <w:r w:rsidRPr="003F2A85">
        <w:rPr>
          <w:sz w:val="24"/>
          <w:szCs w:val="24"/>
        </w:rPr>
        <w:t>guintes</w:t>
      </w:r>
      <w:proofErr w:type="spellEnd"/>
      <w:r w:rsidRPr="003F2A85">
        <w:rPr>
          <w:sz w:val="24"/>
          <w:szCs w:val="24"/>
        </w:rPr>
        <w:t xml:space="preserve"> </w:t>
      </w:r>
      <w:proofErr w:type="spellStart"/>
      <w:r w:rsidRPr="003F2A85">
        <w:rPr>
          <w:sz w:val="24"/>
          <w:szCs w:val="24"/>
        </w:rPr>
        <w:t>mat</w:t>
      </w:r>
      <w:r w:rsidR="00CB37A1">
        <w:rPr>
          <w:sz w:val="24"/>
          <w:szCs w:val="24"/>
        </w:rPr>
        <w:t>é</w:t>
      </w:r>
      <w:r w:rsidRPr="003F2A85">
        <w:rPr>
          <w:sz w:val="24"/>
          <w:szCs w:val="24"/>
        </w:rPr>
        <w:t>rias</w:t>
      </w:r>
      <w:proofErr w:type="spellEnd"/>
      <w:r w:rsidRPr="003F2A85">
        <w:rPr>
          <w:sz w:val="24"/>
          <w:szCs w:val="24"/>
        </w:rPr>
        <w:t xml:space="preserve"> primas metálicas:</w:t>
      </w:r>
    </w:p>
    <w:p w14:paraId="363AE3E6" w14:textId="77777777" w:rsidR="00651161" w:rsidRDefault="00651161">
      <w:pPr>
        <w:tabs>
          <w:tab w:val="left" w:pos="1602"/>
        </w:tabs>
        <w:rPr>
          <w:color w:val="0000FF"/>
          <w:sz w:val="24"/>
          <w:szCs w:val="24"/>
        </w:rPr>
      </w:pPr>
    </w:p>
    <w:p w14:paraId="040C167E" w14:textId="157FCA42" w:rsidR="00C570BD" w:rsidRPr="00444C93" w:rsidRDefault="00C570BD" w:rsidP="00C570BD">
      <w:pPr>
        <w:tabs>
          <w:tab w:val="left" w:pos="1602"/>
        </w:tabs>
        <w:jc w:val="both"/>
        <w:rPr>
          <w:sz w:val="24"/>
          <w:szCs w:val="24"/>
        </w:rPr>
      </w:pPr>
      <w:r w:rsidRPr="00444C93">
        <w:rPr>
          <w:sz w:val="24"/>
          <w:szCs w:val="24"/>
        </w:rPr>
        <w:t xml:space="preserve">3.1.XX Ligas de </w:t>
      </w:r>
      <w:proofErr w:type="spellStart"/>
      <w:r w:rsidRPr="00444C93">
        <w:rPr>
          <w:sz w:val="24"/>
          <w:szCs w:val="24"/>
        </w:rPr>
        <w:t>aço</w:t>
      </w:r>
      <w:proofErr w:type="spellEnd"/>
      <w:r w:rsidRPr="00444C93">
        <w:rPr>
          <w:sz w:val="24"/>
          <w:szCs w:val="24"/>
        </w:rPr>
        <w:t xml:space="preserve"> </w:t>
      </w:r>
      <w:proofErr w:type="spellStart"/>
      <w:r w:rsidRPr="00444C93">
        <w:rPr>
          <w:sz w:val="24"/>
          <w:szCs w:val="24"/>
        </w:rPr>
        <w:t>inoxidável</w:t>
      </w:r>
      <w:proofErr w:type="spellEnd"/>
      <w:r w:rsidRPr="00444C93">
        <w:rPr>
          <w:sz w:val="24"/>
          <w:szCs w:val="24"/>
        </w:rPr>
        <w:t xml:space="preserve"> listadas no </w:t>
      </w:r>
      <w:proofErr w:type="spellStart"/>
      <w:r w:rsidRPr="00444C93">
        <w:rPr>
          <w:sz w:val="24"/>
          <w:szCs w:val="24"/>
        </w:rPr>
        <w:t>item</w:t>
      </w:r>
      <w:proofErr w:type="spellEnd"/>
      <w:r w:rsidRPr="00444C93">
        <w:rPr>
          <w:sz w:val="24"/>
          <w:szCs w:val="24"/>
        </w:rPr>
        <w:t xml:space="preserve"> 3.1.1, </w:t>
      </w:r>
      <w:proofErr w:type="spellStart"/>
      <w:r w:rsidRPr="00444C93">
        <w:rPr>
          <w:sz w:val="24"/>
          <w:szCs w:val="24"/>
        </w:rPr>
        <w:t>com</w:t>
      </w:r>
      <w:proofErr w:type="spellEnd"/>
      <w:r w:rsidRPr="00444C93">
        <w:rPr>
          <w:sz w:val="24"/>
          <w:szCs w:val="24"/>
        </w:rPr>
        <w:t xml:space="preserve"> a </w:t>
      </w:r>
      <w:proofErr w:type="spellStart"/>
      <w:r w:rsidRPr="00444C93">
        <w:rPr>
          <w:sz w:val="24"/>
          <w:szCs w:val="24"/>
        </w:rPr>
        <w:t>superfície</w:t>
      </w:r>
      <w:proofErr w:type="spellEnd"/>
      <w:r w:rsidRPr="00444C93">
        <w:rPr>
          <w:sz w:val="24"/>
          <w:szCs w:val="24"/>
        </w:rPr>
        <w:t xml:space="preserve"> totalmente </w:t>
      </w:r>
      <w:proofErr w:type="spellStart"/>
      <w:r w:rsidRPr="00444C93">
        <w:rPr>
          <w:sz w:val="24"/>
          <w:szCs w:val="24"/>
        </w:rPr>
        <w:t>enlouçada</w:t>
      </w:r>
      <w:proofErr w:type="spellEnd"/>
      <w:r w:rsidRPr="00444C93">
        <w:rPr>
          <w:sz w:val="24"/>
          <w:szCs w:val="24"/>
        </w:rPr>
        <w:t xml:space="preserve">, vitrificada, esmaltada </w:t>
      </w:r>
      <w:proofErr w:type="spellStart"/>
      <w:r w:rsidRPr="00444C93">
        <w:rPr>
          <w:sz w:val="24"/>
          <w:szCs w:val="24"/>
        </w:rPr>
        <w:t>ou</w:t>
      </w:r>
      <w:proofErr w:type="spellEnd"/>
      <w:r w:rsidRPr="00444C93">
        <w:rPr>
          <w:sz w:val="24"/>
          <w:szCs w:val="24"/>
        </w:rPr>
        <w:t xml:space="preserve"> protegida </w:t>
      </w:r>
      <w:proofErr w:type="spellStart"/>
      <w:r w:rsidRPr="00444C93">
        <w:rPr>
          <w:sz w:val="24"/>
          <w:szCs w:val="24"/>
        </w:rPr>
        <w:t>co</w:t>
      </w:r>
      <w:r w:rsidR="00F967C1" w:rsidRPr="00444C93">
        <w:rPr>
          <w:sz w:val="24"/>
          <w:szCs w:val="24"/>
        </w:rPr>
        <w:t>m</w:t>
      </w:r>
      <w:proofErr w:type="spellEnd"/>
      <w:r w:rsidRPr="00444C93">
        <w:rPr>
          <w:sz w:val="24"/>
          <w:szCs w:val="24"/>
        </w:rPr>
        <w:t xml:space="preserve"> </w:t>
      </w:r>
      <w:proofErr w:type="spellStart"/>
      <w:r w:rsidRPr="00444C93">
        <w:rPr>
          <w:sz w:val="24"/>
          <w:szCs w:val="24"/>
        </w:rPr>
        <w:t>revestimentos</w:t>
      </w:r>
      <w:proofErr w:type="spellEnd"/>
      <w:r w:rsidRPr="00444C93">
        <w:rPr>
          <w:sz w:val="24"/>
          <w:szCs w:val="24"/>
        </w:rPr>
        <w:t xml:space="preserve"> poliméricos.</w:t>
      </w:r>
    </w:p>
    <w:p w14:paraId="3F6C948E" w14:textId="0E5E936E" w:rsidR="0028217F" w:rsidRPr="005F6CC3" w:rsidRDefault="00F842AF" w:rsidP="005F6CC3">
      <w:pPr>
        <w:tabs>
          <w:tab w:val="left" w:pos="1602"/>
        </w:tabs>
        <w:jc w:val="both"/>
        <w:rPr>
          <w:color w:val="FF0000"/>
          <w:sz w:val="24"/>
          <w:szCs w:val="24"/>
        </w:rPr>
      </w:pPr>
      <w:r w:rsidRPr="001E776B">
        <w:rPr>
          <w:color w:val="FF0000"/>
          <w:sz w:val="24"/>
          <w:szCs w:val="24"/>
        </w:rPr>
        <w:t xml:space="preserve"> </w:t>
      </w:r>
    </w:p>
    <w:p w14:paraId="62675685" w14:textId="577CB647" w:rsidR="002E07B4" w:rsidRPr="002E07B4" w:rsidRDefault="002E07B4" w:rsidP="002E07B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s-AR" w:eastAsia="en-US" w:bidi="ar-SA"/>
        </w:rPr>
      </w:pPr>
      <w:r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3.1.X.X. </w:t>
      </w:r>
      <w:proofErr w:type="spellStart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Aço</w:t>
      </w:r>
      <w:proofErr w:type="spellEnd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 carbono </w:t>
      </w:r>
      <w:proofErr w:type="spellStart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sem</w:t>
      </w:r>
      <w:proofErr w:type="spellEnd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 </w:t>
      </w:r>
      <w:proofErr w:type="spellStart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revestimento</w:t>
      </w:r>
      <w:proofErr w:type="spellEnd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 </w:t>
      </w:r>
      <w:proofErr w:type="spellStart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somente</w:t>
      </w:r>
      <w:proofErr w:type="spellEnd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 para a </w:t>
      </w:r>
      <w:proofErr w:type="spellStart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fabricação</w:t>
      </w:r>
      <w:proofErr w:type="spellEnd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 de </w:t>
      </w:r>
      <w:proofErr w:type="spellStart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equipamentos</w:t>
      </w:r>
      <w:proofErr w:type="spellEnd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 da </w:t>
      </w:r>
      <w:proofErr w:type="spellStart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indústria</w:t>
      </w:r>
      <w:proofErr w:type="spellEnd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 </w:t>
      </w:r>
      <w:proofErr w:type="spellStart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agroalimentícia</w:t>
      </w:r>
      <w:proofErr w:type="spellEnd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 para o </w:t>
      </w:r>
      <w:proofErr w:type="spellStart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processamento</w:t>
      </w:r>
      <w:proofErr w:type="spellEnd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, </w:t>
      </w:r>
      <w:proofErr w:type="spellStart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armazenamento</w:t>
      </w:r>
      <w:proofErr w:type="spellEnd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 (tanques, silos, etc.), </w:t>
      </w:r>
      <w:proofErr w:type="spellStart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condução</w:t>
      </w:r>
      <w:proofErr w:type="spellEnd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 (</w:t>
      </w:r>
      <w:proofErr w:type="spellStart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tubulações</w:t>
      </w:r>
      <w:proofErr w:type="spellEnd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, </w:t>
      </w:r>
      <w:proofErr w:type="spellStart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acessórios</w:t>
      </w:r>
      <w:proofErr w:type="spellEnd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, etc.), e transporte (</w:t>
      </w:r>
      <w:proofErr w:type="spellStart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contêineres</w:t>
      </w:r>
      <w:proofErr w:type="spellEnd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 de </w:t>
      </w:r>
      <w:proofErr w:type="spellStart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navios</w:t>
      </w:r>
      <w:proofErr w:type="spellEnd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, </w:t>
      </w:r>
      <w:proofErr w:type="spellStart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ferroviários</w:t>
      </w:r>
      <w:proofErr w:type="spellEnd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, etc.) de gorduras</w:t>
      </w:r>
      <w:r w:rsidR="00C0201F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 </w:t>
      </w:r>
      <w:proofErr w:type="gramStart"/>
      <w:r w:rsidR="00C0201F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e </w:t>
      </w:r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 óleos</w:t>
      </w:r>
      <w:proofErr w:type="gramEnd"/>
      <w:r w:rsidR="00C0201F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 </w:t>
      </w:r>
      <w:r w:rsidR="00C0201F" w:rsidRPr="00C0201F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brutos e semirrefinados</w:t>
      </w:r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, a</w:t>
      </w:r>
      <w:r w:rsidRPr="00C0201F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lim</w:t>
      </w:r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entos secos (arroz e </w:t>
      </w:r>
      <w:proofErr w:type="spellStart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outros</w:t>
      </w:r>
      <w:proofErr w:type="spellEnd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 xml:space="preserve"> </w:t>
      </w:r>
      <w:proofErr w:type="spellStart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cereais</w:t>
      </w:r>
      <w:proofErr w:type="spellEnd"/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, legum</w:t>
      </w:r>
      <w:r w:rsidR="003666FE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inosa</w:t>
      </w:r>
      <w:r w:rsidRPr="002E07B4">
        <w:rPr>
          <w:rFonts w:ascii="Times New Roman" w:eastAsia="Calibri" w:hAnsi="Times New Roman" w:cs="Times New Roman"/>
          <w:sz w:val="24"/>
          <w:szCs w:val="24"/>
          <w:highlight w:val="cyan"/>
          <w:lang w:val="es-AR" w:eastAsia="en-US" w:bidi="ar-SA"/>
        </w:rPr>
        <w:t>s, etc.) e tubérculos.</w:t>
      </w:r>
    </w:p>
    <w:p w14:paraId="672D61BF" w14:textId="77777777" w:rsidR="008062C1" w:rsidRPr="00A16541" w:rsidRDefault="008062C1" w:rsidP="00E33583">
      <w:pPr>
        <w:widowControl/>
        <w:shd w:val="clear" w:color="auto" w:fill="FFFFFF"/>
        <w:spacing w:line="360" w:lineRule="atLeast"/>
        <w:jc w:val="both"/>
        <w:rPr>
          <w:rFonts w:eastAsia="Calibri"/>
          <w:b/>
          <w:bCs/>
          <w:i/>
          <w:iCs/>
          <w:lang w:val="pt-BR" w:eastAsia="pt-BR" w:bidi="ar-SA"/>
        </w:rPr>
      </w:pPr>
    </w:p>
    <w:p w14:paraId="0099738B" w14:textId="2F04ACD4" w:rsidR="00651161" w:rsidRDefault="00651161" w:rsidP="00651161">
      <w:pPr>
        <w:widowControl/>
        <w:spacing w:after="160" w:line="259" w:lineRule="auto"/>
        <w:contextualSpacing/>
        <w:rPr>
          <w:rFonts w:eastAsia="Calibri"/>
          <w:color w:val="00B050"/>
          <w:sz w:val="24"/>
          <w:szCs w:val="24"/>
          <w:lang w:val="pt-BR" w:eastAsia="en-US" w:bidi="ar-SA"/>
        </w:rPr>
      </w:pPr>
      <w:r w:rsidRPr="00651161">
        <w:rPr>
          <w:rFonts w:eastAsia="Calibri"/>
          <w:color w:val="00B050"/>
          <w:sz w:val="24"/>
          <w:szCs w:val="24"/>
          <w:lang w:val="pt-BR"/>
        </w:rPr>
        <w:t xml:space="preserve">3.1.9.xx </w:t>
      </w:r>
      <w:r w:rsidRPr="00651161">
        <w:rPr>
          <w:rFonts w:eastAsia="Calibri"/>
          <w:color w:val="00B050"/>
          <w:sz w:val="24"/>
          <w:szCs w:val="24"/>
          <w:lang w:val="pt-BR" w:eastAsia="en-US" w:bidi="ar-SA"/>
        </w:rPr>
        <w:t>Passivação de folhas de flandres</w:t>
      </w:r>
    </w:p>
    <w:p w14:paraId="616716A8" w14:textId="77777777" w:rsidR="00651161" w:rsidRPr="00651161" w:rsidRDefault="00651161" w:rsidP="00651161">
      <w:pPr>
        <w:widowControl/>
        <w:spacing w:after="160" w:line="259" w:lineRule="auto"/>
        <w:contextualSpacing/>
        <w:rPr>
          <w:rFonts w:eastAsia="Calibri"/>
          <w:color w:val="00B050"/>
          <w:sz w:val="24"/>
          <w:szCs w:val="24"/>
          <w:lang w:val="pt-BR"/>
        </w:rPr>
      </w:pPr>
    </w:p>
    <w:p w14:paraId="19F23DBE" w14:textId="77777777" w:rsidR="00651161" w:rsidRPr="00651161" w:rsidRDefault="00651161" w:rsidP="00651161">
      <w:pPr>
        <w:widowControl/>
        <w:spacing w:after="160" w:line="259" w:lineRule="auto"/>
        <w:jc w:val="both"/>
        <w:rPr>
          <w:rFonts w:eastAsia="Calibri"/>
          <w:i/>
          <w:iCs/>
          <w:color w:val="00B050"/>
          <w:lang w:val="pt-BR" w:eastAsia="en-US" w:bidi="ar-SA"/>
        </w:rPr>
      </w:pPr>
      <w:r w:rsidRPr="00651161">
        <w:rPr>
          <w:rFonts w:eastAsia="Calibri"/>
          <w:i/>
          <w:iCs/>
          <w:color w:val="00B050"/>
          <w:lang w:val="pt-BR" w:eastAsia="en-US" w:bidi="ar-SA"/>
        </w:rPr>
        <w:lastRenderedPageBreak/>
        <w:t xml:space="preserve">Segundo a publicação Embalagens metálicas – Propriedades e Avaliação de Desempenho (Instituto de Tecnologia de Alimentos – ITAL/CETEA, Campinas, 2018), Capítulo 1.8, as folhas de flandres passam por tratamento de passivação com a finalidade de proteger a camada de estanho contra a corrosão, inibir o crescimento de óxido de estanho, favorecer a aderência de verniz e litografia e prevenir a formação de manchas de </w:t>
      </w:r>
      <w:proofErr w:type="spellStart"/>
      <w:r w:rsidRPr="00651161">
        <w:rPr>
          <w:rFonts w:eastAsia="Calibri"/>
          <w:i/>
          <w:iCs/>
          <w:color w:val="00B050"/>
          <w:lang w:val="pt-BR" w:eastAsia="en-US" w:bidi="ar-SA"/>
        </w:rPr>
        <w:t>sulfuração</w:t>
      </w:r>
      <w:proofErr w:type="spellEnd"/>
      <w:r w:rsidRPr="00651161">
        <w:rPr>
          <w:rFonts w:eastAsia="Calibri"/>
          <w:i/>
          <w:iCs/>
          <w:color w:val="00B050"/>
          <w:lang w:val="pt-BR" w:eastAsia="en-US" w:bidi="ar-SA"/>
        </w:rPr>
        <w:t xml:space="preserve">. </w:t>
      </w:r>
    </w:p>
    <w:p w14:paraId="7D3755DF" w14:textId="39A460E4" w:rsidR="00651161" w:rsidRDefault="00651161" w:rsidP="00651161">
      <w:pPr>
        <w:widowControl/>
        <w:spacing w:after="160" w:line="259" w:lineRule="auto"/>
        <w:jc w:val="both"/>
        <w:rPr>
          <w:rFonts w:eastAsia="Calibri"/>
          <w:i/>
          <w:iCs/>
          <w:color w:val="00B050"/>
          <w:lang w:val="pt-BR" w:eastAsia="en-US" w:bidi="ar-SA"/>
        </w:rPr>
      </w:pPr>
      <w:r w:rsidRPr="00651161">
        <w:rPr>
          <w:rFonts w:eastAsia="Calibri"/>
          <w:i/>
          <w:iCs/>
          <w:color w:val="00B050"/>
          <w:lang w:val="pt-BR" w:eastAsia="en-US" w:bidi="ar-SA"/>
        </w:rPr>
        <w:t>O FDA concedeu autorização para passivação com zircônio em folhas de flandres, por meio do FCN 1253, o qual estabelece que o revestimento pode ser aplicado à superfície em contato com alimento de recipientes de aço com revestimento de estanho (folha de flandres) com carga máxima de 9 mg/m</w:t>
      </w:r>
      <w:r w:rsidRPr="00651161">
        <w:rPr>
          <w:rFonts w:eastAsia="Calibri"/>
          <w:i/>
          <w:iCs/>
          <w:color w:val="00B050"/>
          <w:vertAlign w:val="superscript"/>
          <w:lang w:val="pt-BR" w:eastAsia="en-US" w:bidi="ar-SA"/>
        </w:rPr>
        <w:t>2</w:t>
      </w:r>
      <w:r w:rsidRPr="00651161">
        <w:rPr>
          <w:rFonts w:eastAsia="Calibri"/>
          <w:i/>
          <w:iCs/>
          <w:color w:val="00B050"/>
          <w:lang w:val="pt-BR" w:eastAsia="en-US" w:bidi="ar-SA"/>
        </w:rPr>
        <w:t>.</w:t>
      </w:r>
    </w:p>
    <w:p w14:paraId="7225D022" w14:textId="6A5CC430" w:rsidR="00651161" w:rsidRPr="00651161" w:rsidRDefault="00651161" w:rsidP="00651161">
      <w:pPr>
        <w:widowControl/>
        <w:spacing w:after="160" w:line="259" w:lineRule="auto"/>
        <w:jc w:val="both"/>
        <w:rPr>
          <w:rFonts w:eastAsia="Calibri"/>
          <w:i/>
          <w:iCs/>
          <w:color w:val="00B050"/>
          <w:lang w:val="pt-BR" w:eastAsia="en-US" w:bidi="ar-SA"/>
        </w:rPr>
      </w:pPr>
      <w:r>
        <w:rPr>
          <w:rFonts w:eastAsia="Calibri"/>
          <w:i/>
          <w:iCs/>
          <w:noProof/>
          <w:color w:val="00B050"/>
          <w:lang w:val="en-US" w:eastAsia="en-US" w:bidi="ar-SA"/>
        </w:rPr>
        <w:drawing>
          <wp:inline distT="0" distB="0" distL="0" distR="0" wp14:anchorId="3B8C94C5" wp14:editId="18EA2A12">
            <wp:extent cx="5401310" cy="221297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9F300" w14:textId="77777777" w:rsidR="00651161" w:rsidRPr="00E33583" w:rsidRDefault="00651161" w:rsidP="00E33583">
      <w:pPr>
        <w:widowControl/>
        <w:spacing w:after="160" w:line="259" w:lineRule="auto"/>
        <w:contextualSpacing/>
        <w:rPr>
          <w:rFonts w:eastAsia="Calibri"/>
          <w:color w:val="00B050"/>
          <w:sz w:val="24"/>
          <w:szCs w:val="24"/>
          <w:lang w:val="pt-BR"/>
        </w:rPr>
      </w:pPr>
    </w:p>
    <w:p w14:paraId="0A9A1532" w14:textId="10BD02C7" w:rsidR="00AB3CCB" w:rsidRPr="00D5425E" w:rsidRDefault="008B238B" w:rsidP="00AB3CCB">
      <w:pPr>
        <w:widowControl/>
        <w:autoSpaceDE w:val="0"/>
        <w:autoSpaceDN w:val="0"/>
        <w:adjustRightInd w:val="0"/>
        <w:rPr>
          <w:rFonts w:eastAsia="Calibri"/>
          <w:color w:val="FF0000"/>
          <w:sz w:val="24"/>
          <w:szCs w:val="24"/>
          <w:lang w:val="es-AR" w:eastAsia="en-US" w:bidi="ar-SA"/>
        </w:rPr>
      </w:pPr>
      <w:proofErr w:type="spellStart"/>
      <w:r>
        <w:rPr>
          <w:rFonts w:eastAsia="Calibri"/>
          <w:color w:val="FF0000"/>
          <w:sz w:val="24"/>
          <w:szCs w:val="24"/>
          <w:lang w:val="es-AR" w:eastAsia="en-US" w:bidi="ar-SA"/>
        </w:rPr>
        <w:t>Proposta</w:t>
      </w:r>
      <w:proofErr w:type="spellEnd"/>
      <w:r>
        <w:rPr>
          <w:rFonts w:eastAsia="Calibri"/>
          <w:color w:val="FF0000"/>
          <w:sz w:val="24"/>
          <w:szCs w:val="24"/>
          <w:lang w:val="es-AR" w:eastAsia="en-US" w:bidi="ar-SA"/>
        </w:rPr>
        <w:t xml:space="preserve"> de </w:t>
      </w:r>
      <w:proofErr w:type="spellStart"/>
      <w:r>
        <w:rPr>
          <w:rFonts w:eastAsia="Calibri"/>
          <w:color w:val="FF0000"/>
          <w:sz w:val="24"/>
          <w:szCs w:val="24"/>
          <w:lang w:val="es-AR" w:eastAsia="en-US" w:bidi="ar-SA"/>
        </w:rPr>
        <w:t>redação</w:t>
      </w:r>
      <w:proofErr w:type="spellEnd"/>
      <w:r>
        <w:rPr>
          <w:rFonts w:eastAsia="Calibri"/>
          <w:color w:val="FF0000"/>
          <w:sz w:val="24"/>
          <w:szCs w:val="24"/>
          <w:lang w:val="es-AR" w:eastAsia="en-US" w:bidi="ar-SA"/>
        </w:rPr>
        <w:t xml:space="preserve"> da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 Argentina para este p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o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nto:</w:t>
      </w:r>
    </w:p>
    <w:p w14:paraId="542BD4BD" w14:textId="77777777" w:rsidR="00AB3CCB" w:rsidRPr="00D5425E" w:rsidRDefault="00AB3CCB" w:rsidP="00AB3CCB">
      <w:pPr>
        <w:widowControl/>
        <w:autoSpaceDE w:val="0"/>
        <w:autoSpaceDN w:val="0"/>
        <w:adjustRightInd w:val="0"/>
        <w:rPr>
          <w:rFonts w:eastAsia="Calibri"/>
          <w:color w:val="FF0000"/>
          <w:sz w:val="24"/>
          <w:szCs w:val="24"/>
          <w:lang w:val="es-AR" w:eastAsia="en-US" w:bidi="ar-SA"/>
        </w:rPr>
      </w:pPr>
    </w:p>
    <w:p w14:paraId="308D2BA1" w14:textId="7AEB8D33" w:rsidR="00AB3CCB" w:rsidRDefault="001C7CCD" w:rsidP="00AB3CCB">
      <w:pPr>
        <w:widowControl/>
        <w:autoSpaceDE w:val="0"/>
        <w:autoSpaceDN w:val="0"/>
        <w:adjustRightInd w:val="0"/>
        <w:rPr>
          <w:rFonts w:eastAsia="Calibri"/>
          <w:color w:val="FF0000"/>
          <w:sz w:val="24"/>
          <w:szCs w:val="24"/>
          <w:lang w:val="es-AR" w:eastAsia="en-US" w:bidi="ar-SA"/>
        </w:rPr>
      </w:pPr>
      <w:r>
        <w:rPr>
          <w:rFonts w:eastAsia="Calibri"/>
          <w:color w:val="FF0000"/>
          <w:sz w:val="24"/>
          <w:szCs w:val="24"/>
          <w:lang w:val="es-AR" w:eastAsia="en-US" w:bidi="ar-SA"/>
        </w:rPr>
        <w:t>O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s </w:t>
      </w:r>
      <w:proofErr w:type="spellStart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meta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i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s</w:t>
      </w:r>
      <w:proofErr w:type="spellEnd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 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e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 </w:t>
      </w:r>
      <w:proofErr w:type="spellStart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re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vesti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mentos</w:t>
      </w:r>
      <w:proofErr w:type="spellEnd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 metálicos </w:t>
      </w:r>
      <w:proofErr w:type="spellStart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p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o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de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m</w:t>
      </w:r>
      <w:proofErr w:type="spellEnd"/>
      <w:r>
        <w:rPr>
          <w:rFonts w:eastAsia="Calibri"/>
          <w:color w:val="FF0000"/>
          <w:sz w:val="24"/>
          <w:szCs w:val="24"/>
          <w:lang w:val="es-AR" w:eastAsia="en-US" w:bidi="ar-SA"/>
        </w:rPr>
        <w:t xml:space="preserve"> ser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 pasiva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dos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 por </w:t>
      </w:r>
      <w:proofErr w:type="spellStart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meio</w:t>
      </w:r>
      <w:proofErr w:type="spellEnd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 de </w:t>
      </w:r>
      <w:proofErr w:type="spellStart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u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m</w:t>
      </w:r>
      <w:proofErr w:type="spellEnd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 </w:t>
      </w:r>
      <w:proofErr w:type="spellStart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p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ós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-tratamento</w:t>
      </w:r>
      <w:proofErr w:type="spellEnd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 químico </w:t>
      </w:r>
      <w:proofErr w:type="spellStart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o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u</w:t>
      </w:r>
      <w:proofErr w:type="spellEnd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 electroquímico </w:t>
      </w:r>
      <w:proofErr w:type="spellStart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co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m</w:t>
      </w:r>
      <w:proofErr w:type="spellEnd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 cromo, </w:t>
      </w:r>
      <w:proofErr w:type="spellStart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mangan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ê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s</w:t>
      </w:r>
      <w:proofErr w:type="spellEnd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, </w:t>
      </w:r>
      <w:proofErr w:type="spellStart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tit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â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nio</w:t>
      </w:r>
      <w:proofErr w:type="spellEnd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, </w:t>
      </w:r>
      <w:proofErr w:type="spellStart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esta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nh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o</w:t>
      </w:r>
      <w:proofErr w:type="spellEnd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 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e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/</w:t>
      </w:r>
      <w:proofErr w:type="spellStart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o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u</w:t>
      </w:r>
      <w:proofErr w:type="spellEnd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 </w:t>
      </w:r>
      <w:proofErr w:type="spellStart"/>
      <w:r>
        <w:rPr>
          <w:rFonts w:eastAsia="Calibri"/>
          <w:color w:val="FF0000"/>
          <w:sz w:val="24"/>
          <w:szCs w:val="24"/>
          <w:lang w:val="es-AR" w:eastAsia="en-US" w:bidi="ar-SA"/>
        </w:rPr>
        <w:t>z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irc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ô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nio</w:t>
      </w:r>
      <w:proofErr w:type="spellEnd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 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e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/</w:t>
      </w:r>
      <w:proofErr w:type="spellStart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o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u</w:t>
      </w:r>
      <w:proofErr w:type="spellEnd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 </w:t>
      </w:r>
      <w:proofErr w:type="spellStart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s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e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us</w:t>
      </w:r>
      <w:proofErr w:type="spellEnd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 óxidos 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e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/</w:t>
      </w:r>
      <w:proofErr w:type="spellStart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o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u</w:t>
      </w:r>
      <w:proofErr w:type="spellEnd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 </w:t>
      </w:r>
      <w:proofErr w:type="spellStart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sa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i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s</w:t>
      </w:r>
      <w:proofErr w:type="spellEnd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 xml:space="preserve"> </w:t>
      </w:r>
      <w:proofErr w:type="spellStart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inorg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â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nic</w:t>
      </w:r>
      <w:r>
        <w:rPr>
          <w:rFonts w:eastAsia="Calibri"/>
          <w:color w:val="FF0000"/>
          <w:sz w:val="24"/>
          <w:szCs w:val="24"/>
          <w:lang w:val="es-AR" w:eastAsia="en-US" w:bidi="ar-SA"/>
        </w:rPr>
        <w:t>o</w:t>
      </w:r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s</w:t>
      </w:r>
      <w:proofErr w:type="spellEnd"/>
      <w:r w:rsidR="00AB3CCB" w:rsidRPr="00D5425E">
        <w:rPr>
          <w:rFonts w:eastAsia="Calibri"/>
          <w:color w:val="FF0000"/>
          <w:sz w:val="24"/>
          <w:szCs w:val="24"/>
          <w:lang w:val="es-AR" w:eastAsia="en-US" w:bidi="ar-SA"/>
        </w:rPr>
        <w:t>.</w:t>
      </w:r>
    </w:p>
    <w:p w14:paraId="32CF9894" w14:textId="77777777" w:rsidR="00AB3CCB" w:rsidRDefault="00AB3CCB" w:rsidP="00AB3CCB">
      <w:pPr>
        <w:widowControl/>
        <w:autoSpaceDE w:val="0"/>
        <w:autoSpaceDN w:val="0"/>
        <w:adjustRightInd w:val="0"/>
        <w:rPr>
          <w:rFonts w:eastAsia="Calibri"/>
          <w:color w:val="FF0000"/>
          <w:sz w:val="24"/>
          <w:szCs w:val="24"/>
          <w:lang w:val="es-AR" w:eastAsia="en-US" w:bidi="ar-SA"/>
        </w:rPr>
      </w:pPr>
    </w:p>
    <w:p w14:paraId="611D3E7B" w14:textId="4520331F" w:rsidR="00AB3CCB" w:rsidRPr="00D5425E" w:rsidRDefault="00AB3CCB" w:rsidP="00AB3CC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es-AR" w:eastAsia="en-US" w:bidi="ar-SA"/>
        </w:rPr>
      </w:pPr>
      <w:r w:rsidRPr="00D5425E">
        <w:rPr>
          <w:rFonts w:eastAsia="Calibri"/>
          <w:i/>
          <w:iCs/>
          <w:color w:val="FF0000"/>
          <w:sz w:val="24"/>
          <w:szCs w:val="24"/>
          <w:lang w:val="es-AR" w:eastAsia="en-US" w:bidi="ar-SA"/>
        </w:rPr>
        <w:t>(</w:t>
      </w:r>
      <w:proofErr w:type="spellStart"/>
      <w:r>
        <w:rPr>
          <w:rFonts w:eastAsia="Calibri"/>
          <w:i/>
          <w:iCs/>
          <w:color w:val="FF0000"/>
          <w:sz w:val="24"/>
          <w:szCs w:val="24"/>
          <w:lang w:val="es-AR" w:eastAsia="en-US" w:bidi="ar-SA"/>
        </w:rPr>
        <w:t>R</w:t>
      </w:r>
      <w:r w:rsidRPr="00D5425E">
        <w:rPr>
          <w:rFonts w:eastAsia="Calibri"/>
          <w:i/>
          <w:iCs/>
          <w:color w:val="FF0000"/>
          <w:sz w:val="24"/>
          <w:szCs w:val="24"/>
          <w:lang w:val="es-AR" w:eastAsia="en-US" w:bidi="ar-SA"/>
        </w:rPr>
        <w:t>efer</w:t>
      </w:r>
      <w:r w:rsidR="008F751A">
        <w:rPr>
          <w:rFonts w:eastAsia="Calibri"/>
          <w:i/>
          <w:iCs/>
          <w:color w:val="FF0000"/>
          <w:sz w:val="24"/>
          <w:szCs w:val="24"/>
          <w:lang w:val="es-AR" w:eastAsia="en-US" w:bidi="ar-SA"/>
        </w:rPr>
        <w:t>ê</w:t>
      </w:r>
      <w:r w:rsidRPr="00D5425E">
        <w:rPr>
          <w:rFonts w:eastAsia="Calibri"/>
          <w:i/>
          <w:iCs/>
          <w:color w:val="FF0000"/>
          <w:sz w:val="24"/>
          <w:szCs w:val="24"/>
          <w:lang w:val="es-AR" w:eastAsia="en-US" w:bidi="ar-SA"/>
        </w:rPr>
        <w:t>ncia</w:t>
      </w:r>
      <w:proofErr w:type="spellEnd"/>
      <w:r w:rsidRPr="00D5425E">
        <w:rPr>
          <w:rFonts w:eastAsia="Calibri"/>
          <w:i/>
          <w:iCs/>
          <w:color w:val="FF0000"/>
          <w:sz w:val="24"/>
          <w:szCs w:val="24"/>
          <w:lang w:val="es-AR" w:eastAsia="en-US" w:bidi="ar-SA"/>
        </w:rPr>
        <w:t>:</w:t>
      </w:r>
      <w:r w:rsidR="008F751A">
        <w:rPr>
          <w:rFonts w:eastAsia="Calibri"/>
          <w:i/>
          <w:iCs/>
          <w:color w:val="FF0000"/>
          <w:sz w:val="24"/>
          <w:szCs w:val="24"/>
          <w:lang w:val="es-AR" w:eastAsia="en-US" w:bidi="ar-SA"/>
        </w:rPr>
        <w:t xml:space="preserve"> </w:t>
      </w:r>
      <w:r w:rsidRPr="00D5425E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u w:val="single"/>
          <w:lang w:val="es-AR" w:eastAsia="en-US" w:bidi="ar-SA"/>
        </w:rPr>
        <w:t>Legislación Holandesa (</w:t>
      </w:r>
      <w:proofErr w:type="spellStart"/>
      <w:r w:rsidRPr="00D5425E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u w:val="single"/>
          <w:lang w:val="es-AR" w:eastAsia="en-US" w:bidi="ar-SA"/>
        </w:rPr>
        <w:t>Warenwet</w:t>
      </w:r>
      <w:proofErr w:type="spellEnd"/>
      <w:r w:rsidRPr="00D5425E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u w:val="single"/>
          <w:lang w:val="es-AR" w:eastAsia="en-US" w:bidi="ar-SA"/>
        </w:rPr>
        <w:t xml:space="preserve">, </w:t>
      </w:r>
      <w:proofErr w:type="gramStart"/>
      <w:r w:rsidRPr="00D5425E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u w:val="single"/>
          <w:lang w:val="es-AR" w:eastAsia="en-US" w:bidi="ar-SA"/>
        </w:rPr>
        <w:t>2017</w:t>
      </w:r>
      <w:r w:rsidRPr="00D5425E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es-AR" w:eastAsia="en-US" w:bidi="ar-SA"/>
        </w:rPr>
        <w:t>)“</w:t>
      </w:r>
      <w:proofErr w:type="gramEnd"/>
      <w:r w:rsidRPr="00D5425E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es-AR" w:eastAsia="en-US" w:bidi="ar-SA"/>
        </w:rPr>
        <w:t>Reglamento sobre envases y artículos de consumo”, ítems 2.1 y 3 del Capítulo IV Metales</w:t>
      </w:r>
      <w:r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es-AR" w:eastAsia="en-US" w:bidi="ar-SA"/>
        </w:rPr>
        <w:t>)</w:t>
      </w:r>
    </w:p>
    <w:p w14:paraId="133FFAB5" w14:textId="77777777" w:rsidR="00AB3CCB" w:rsidRDefault="00AB3CCB" w:rsidP="00415F0E">
      <w:pPr>
        <w:ind w:right="544"/>
        <w:jc w:val="both"/>
        <w:rPr>
          <w:i/>
          <w:color w:val="FF0000"/>
          <w:lang w:val="es-AR"/>
        </w:rPr>
      </w:pPr>
    </w:p>
    <w:p w14:paraId="6CC2D88B" w14:textId="14B8DE97" w:rsidR="00213D4D" w:rsidRPr="00415F0E" w:rsidRDefault="00213D4D" w:rsidP="00415F0E">
      <w:pPr>
        <w:ind w:right="544"/>
        <w:jc w:val="both"/>
        <w:rPr>
          <w:i/>
          <w:highlight w:val="yellow"/>
          <w:lang w:val="es-AR"/>
        </w:rPr>
      </w:pPr>
      <w:r w:rsidRPr="00825422">
        <w:rPr>
          <w:i/>
          <w:color w:val="FF0000"/>
          <w:lang w:val="es-AR"/>
        </w:rPr>
        <w:t xml:space="preserve">As </w:t>
      </w:r>
      <w:proofErr w:type="spellStart"/>
      <w:r w:rsidRPr="00825422">
        <w:rPr>
          <w:i/>
          <w:color w:val="FF0000"/>
          <w:lang w:val="es-AR"/>
        </w:rPr>
        <w:t>Delegações</w:t>
      </w:r>
      <w:proofErr w:type="spellEnd"/>
      <w:r w:rsidRPr="00825422">
        <w:rPr>
          <w:i/>
          <w:color w:val="FF0000"/>
          <w:lang w:val="es-AR"/>
        </w:rPr>
        <w:t xml:space="preserve"> </w:t>
      </w:r>
      <w:proofErr w:type="spellStart"/>
      <w:r w:rsidRPr="00825422">
        <w:rPr>
          <w:i/>
          <w:color w:val="FF0000"/>
          <w:lang w:val="es-AR"/>
        </w:rPr>
        <w:t>estudarão</w:t>
      </w:r>
      <w:proofErr w:type="spellEnd"/>
      <w:r w:rsidRPr="00825422">
        <w:rPr>
          <w:i/>
          <w:color w:val="FF0000"/>
          <w:lang w:val="es-AR"/>
        </w:rPr>
        <w:t xml:space="preserve"> a </w:t>
      </w:r>
      <w:proofErr w:type="spellStart"/>
      <w:r w:rsidR="00825422" w:rsidRPr="00825422">
        <w:rPr>
          <w:i/>
          <w:color w:val="FF0000"/>
          <w:lang w:val="es-AR"/>
        </w:rPr>
        <w:t>redação</w:t>
      </w:r>
      <w:proofErr w:type="spellEnd"/>
      <w:r w:rsidR="00825422" w:rsidRPr="00825422">
        <w:rPr>
          <w:i/>
          <w:color w:val="FF0000"/>
          <w:lang w:val="es-AR"/>
        </w:rPr>
        <w:t xml:space="preserve"> </w:t>
      </w:r>
      <w:proofErr w:type="spellStart"/>
      <w:r w:rsidR="00825422" w:rsidRPr="00825422">
        <w:rPr>
          <w:i/>
          <w:color w:val="FF0000"/>
          <w:lang w:val="es-AR"/>
        </w:rPr>
        <w:t>deste</w:t>
      </w:r>
      <w:proofErr w:type="spellEnd"/>
      <w:r w:rsidR="00825422" w:rsidRPr="00825422">
        <w:rPr>
          <w:i/>
          <w:color w:val="FF0000"/>
          <w:lang w:val="es-AR"/>
        </w:rPr>
        <w:t xml:space="preserve"> ponto e a </w:t>
      </w:r>
      <w:proofErr w:type="spellStart"/>
      <w:r w:rsidR="00825422" w:rsidRPr="00825422">
        <w:rPr>
          <w:i/>
          <w:color w:val="FF0000"/>
          <w:lang w:val="es-AR"/>
        </w:rPr>
        <w:t>necessidade</w:t>
      </w:r>
      <w:proofErr w:type="spellEnd"/>
      <w:r w:rsidR="00825422" w:rsidRPr="00825422">
        <w:rPr>
          <w:i/>
          <w:color w:val="FF0000"/>
          <w:lang w:val="es-AR"/>
        </w:rPr>
        <w:t xml:space="preserve"> de incluir </w:t>
      </w:r>
      <w:proofErr w:type="spellStart"/>
      <w:r w:rsidR="00825422" w:rsidRPr="00825422">
        <w:rPr>
          <w:i/>
          <w:color w:val="FF0000"/>
          <w:lang w:val="es-AR"/>
        </w:rPr>
        <w:t>restrições</w:t>
      </w:r>
      <w:proofErr w:type="spellEnd"/>
      <w:r w:rsidR="00825422" w:rsidRPr="00825422">
        <w:rPr>
          <w:i/>
          <w:color w:val="FF0000"/>
          <w:lang w:val="es-AR"/>
        </w:rPr>
        <w:t xml:space="preserve"> </w:t>
      </w:r>
      <w:r w:rsidR="00F02718">
        <w:rPr>
          <w:i/>
          <w:color w:val="FF0000"/>
          <w:lang w:val="es-AR"/>
        </w:rPr>
        <w:t xml:space="preserve">para </w:t>
      </w:r>
      <w:proofErr w:type="spellStart"/>
      <w:r w:rsidR="00F02718">
        <w:rPr>
          <w:i/>
          <w:color w:val="FF0000"/>
          <w:lang w:val="es-AR"/>
        </w:rPr>
        <w:t>zircônio</w:t>
      </w:r>
      <w:proofErr w:type="spellEnd"/>
      <w:r w:rsidR="00415F0E" w:rsidRPr="00825422">
        <w:rPr>
          <w:i/>
          <w:color w:val="FF0000"/>
          <w:lang w:val="es-AR"/>
        </w:rPr>
        <w:t>.</w:t>
      </w:r>
    </w:p>
    <w:p w14:paraId="6022BCE6" w14:textId="298A6C06" w:rsidR="00C53323" w:rsidRDefault="00C53323" w:rsidP="00E84888">
      <w:pPr>
        <w:widowControl/>
        <w:shd w:val="clear" w:color="auto" w:fill="FFFFFF"/>
        <w:spacing w:line="360" w:lineRule="atLeast"/>
        <w:jc w:val="both"/>
        <w:rPr>
          <w:sz w:val="24"/>
          <w:szCs w:val="24"/>
          <w:lang w:val="es-AR"/>
        </w:rPr>
      </w:pPr>
    </w:p>
    <w:p w14:paraId="3E5ED967" w14:textId="012DB7A1" w:rsidR="000B2000" w:rsidRDefault="00D67AE1" w:rsidP="00E84888">
      <w:pPr>
        <w:widowControl/>
        <w:shd w:val="clear" w:color="auto" w:fill="FFFFFF"/>
        <w:spacing w:line="360" w:lineRule="atLeast"/>
        <w:jc w:val="both"/>
        <w:rPr>
          <w:sz w:val="24"/>
          <w:szCs w:val="24"/>
          <w:lang w:val="es-AR"/>
        </w:rPr>
      </w:pPr>
      <w:r w:rsidRPr="00277451">
        <w:rPr>
          <w:sz w:val="24"/>
          <w:szCs w:val="24"/>
          <w:highlight w:val="cyan"/>
          <w:lang w:val="es-AR"/>
        </w:rPr>
        <w:t xml:space="preserve">A </w:t>
      </w:r>
      <w:proofErr w:type="spellStart"/>
      <w:r w:rsidRPr="00277451">
        <w:rPr>
          <w:sz w:val="24"/>
          <w:szCs w:val="24"/>
          <w:highlight w:val="cyan"/>
          <w:lang w:val="es-AR"/>
        </w:rPr>
        <w:t>Delegação</w:t>
      </w:r>
      <w:proofErr w:type="spellEnd"/>
      <w:r w:rsidRPr="00277451">
        <w:rPr>
          <w:sz w:val="24"/>
          <w:szCs w:val="24"/>
          <w:highlight w:val="cyan"/>
          <w:lang w:val="es-AR"/>
        </w:rPr>
        <w:t xml:space="preserve"> do Brasil continuará avaliando internamente este ponto, considerando o </w:t>
      </w:r>
      <w:proofErr w:type="spellStart"/>
      <w:r w:rsidRPr="00277451">
        <w:rPr>
          <w:sz w:val="24"/>
          <w:szCs w:val="24"/>
          <w:highlight w:val="cyan"/>
          <w:lang w:val="es-AR"/>
        </w:rPr>
        <w:t>esclarecimento</w:t>
      </w:r>
      <w:proofErr w:type="spellEnd"/>
      <w:r w:rsidRPr="00277451">
        <w:rPr>
          <w:sz w:val="24"/>
          <w:szCs w:val="24"/>
          <w:highlight w:val="cyan"/>
          <w:lang w:val="es-AR"/>
        </w:rPr>
        <w:t xml:space="preserve"> </w:t>
      </w:r>
      <w:r w:rsidR="00277451" w:rsidRPr="00277451">
        <w:rPr>
          <w:sz w:val="24"/>
          <w:szCs w:val="24"/>
          <w:highlight w:val="cyan"/>
          <w:lang w:val="es-AR"/>
        </w:rPr>
        <w:t xml:space="preserve">de que a </w:t>
      </w:r>
      <w:proofErr w:type="spellStart"/>
      <w:r w:rsidR="00277451" w:rsidRPr="00277451">
        <w:rPr>
          <w:sz w:val="24"/>
          <w:szCs w:val="24"/>
          <w:highlight w:val="cyan"/>
          <w:lang w:val="es-AR"/>
        </w:rPr>
        <w:t>proposta</w:t>
      </w:r>
      <w:proofErr w:type="spellEnd"/>
      <w:r w:rsidR="00277451" w:rsidRPr="00277451">
        <w:rPr>
          <w:sz w:val="24"/>
          <w:szCs w:val="24"/>
          <w:highlight w:val="cyan"/>
          <w:lang w:val="es-AR"/>
        </w:rPr>
        <w:t xml:space="preserve"> </w:t>
      </w:r>
      <w:proofErr w:type="spellStart"/>
      <w:r w:rsidR="00277451" w:rsidRPr="00277451">
        <w:rPr>
          <w:sz w:val="24"/>
          <w:szCs w:val="24"/>
          <w:highlight w:val="cyan"/>
          <w:lang w:val="es-AR"/>
        </w:rPr>
        <w:t>apresentada</w:t>
      </w:r>
      <w:proofErr w:type="spellEnd"/>
      <w:r w:rsidR="00277451" w:rsidRPr="00277451">
        <w:rPr>
          <w:sz w:val="24"/>
          <w:szCs w:val="24"/>
          <w:highlight w:val="cyan"/>
          <w:lang w:val="es-AR"/>
        </w:rPr>
        <w:t xml:space="preserve"> pela </w:t>
      </w:r>
      <w:proofErr w:type="gramStart"/>
      <w:r w:rsidR="00277451" w:rsidRPr="00277451">
        <w:rPr>
          <w:sz w:val="24"/>
          <w:szCs w:val="24"/>
          <w:highlight w:val="cyan"/>
          <w:lang w:val="es-AR"/>
        </w:rPr>
        <w:t>Argentina</w:t>
      </w:r>
      <w:proofErr w:type="gramEnd"/>
      <w:r w:rsidR="00277451" w:rsidRPr="00277451">
        <w:rPr>
          <w:sz w:val="24"/>
          <w:szCs w:val="24"/>
          <w:highlight w:val="cyan"/>
          <w:lang w:val="es-AR"/>
        </w:rPr>
        <w:t xml:space="preserve"> se </w:t>
      </w:r>
      <w:proofErr w:type="spellStart"/>
      <w:r w:rsidR="00277451" w:rsidRPr="00277451">
        <w:rPr>
          <w:sz w:val="24"/>
          <w:szCs w:val="24"/>
          <w:highlight w:val="cyan"/>
          <w:lang w:val="es-AR"/>
        </w:rPr>
        <w:t>refere</w:t>
      </w:r>
      <w:proofErr w:type="spellEnd"/>
      <w:r w:rsidR="00277451" w:rsidRPr="00277451">
        <w:rPr>
          <w:sz w:val="24"/>
          <w:szCs w:val="24"/>
          <w:highlight w:val="cyan"/>
          <w:lang w:val="es-AR"/>
        </w:rPr>
        <w:t xml:space="preserve"> a todos os </w:t>
      </w:r>
      <w:proofErr w:type="spellStart"/>
      <w:r w:rsidR="00277451" w:rsidRPr="00277451">
        <w:rPr>
          <w:sz w:val="24"/>
          <w:szCs w:val="24"/>
          <w:highlight w:val="cyan"/>
          <w:lang w:val="es-AR"/>
        </w:rPr>
        <w:t>metais</w:t>
      </w:r>
      <w:proofErr w:type="spellEnd"/>
      <w:r w:rsidR="00277451" w:rsidRPr="00277451">
        <w:rPr>
          <w:sz w:val="24"/>
          <w:szCs w:val="24"/>
          <w:highlight w:val="cyan"/>
          <w:lang w:val="es-AR"/>
        </w:rPr>
        <w:t xml:space="preserve"> e </w:t>
      </w:r>
      <w:proofErr w:type="spellStart"/>
      <w:r w:rsidR="00277451" w:rsidRPr="00277451">
        <w:rPr>
          <w:sz w:val="24"/>
          <w:szCs w:val="24"/>
          <w:highlight w:val="cyan"/>
          <w:lang w:val="es-AR"/>
        </w:rPr>
        <w:t>revestimentos</w:t>
      </w:r>
      <w:proofErr w:type="spellEnd"/>
      <w:r w:rsidR="00277451" w:rsidRPr="00277451">
        <w:rPr>
          <w:sz w:val="24"/>
          <w:szCs w:val="24"/>
          <w:highlight w:val="cyan"/>
          <w:lang w:val="es-AR"/>
        </w:rPr>
        <w:t xml:space="preserve"> metálicos e </w:t>
      </w:r>
      <w:proofErr w:type="spellStart"/>
      <w:r w:rsidR="00277451" w:rsidRPr="00277451">
        <w:rPr>
          <w:sz w:val="24"/>
          <w:szCs w:val="24"/>
          <w:highlight w:val="cyan"/>
          <w:lang w:val="es-AR"/>
        </w:rPr>
        <w:t>não</w:t>
      </w:r>
      <w:proofErr w:type="spellEnd"/>
      <w:r w:rsidR="00277451" w:rsidRPr="00277451">
        <w:rPr>
          <w:sz w:val="24"/>
          <w:szCs w:val="24"/>
          <w:highlight w:val="cyan"/>
          <w:lang w:val="es-AR"/>
        </w:rPr>
        <w:t xml:space="preserve"> </w:t>
      </w:r>
      <w:proofErr w:type="spellStart"/>
      <w:r w:rsidR="00277451" w:rsidRPr="00277451">
        <w:rPr>
          <w:sz w:val="24"/>
          <w:szCs w:val="24"/>
          <w:highlight w:val="cyan"/>
          <w:lang w:val="es-AR"/>
        </w:rPr>
        <w:t>somente</w:t>
      </w:r>
      <w:proofErr w:type="spellEnd"/>
      <w:r w:rsidR="00277451" w:rsidRPr="00277451">
        <w:rPr>
          <w:sz w:val="24"/>
          <w:szCs w:val="24"/>
          <w:highlight w:val="cyan"/>
          <w:lang w:val="es-AR"/>
        </w:rPr>
        <w:t xml:space="preserve"> </w:t>
      </w:r>
      <w:proofErr w:type="spellStart"/>
      <w:r w:rsidR="00277451" w:rsidRPr="00277451">
        <w:rPr>
          <w:sz w:val="24"/>
          <w:szCs w:val="24"/>
          <w:highlight w:val="cyan"/>
          <w:lang w:val="es-AR"/>
        </w:rPr>
        <w:t>às</w:t>
      </w:r>
      <w:proofErr w:type="spellEnd"/>
      <w:r w:rsidR="00277451" w:rsidRPr="00277451">
        <w:rPr>
          <w:sz w:val="24"/>
          <w:szCs w:val="24"/>
          <w:highlight w:val="cyan"/>
          <w:lang w:val="es-AR"/>
        </w:rPr>
        <w:t xml:space="preserve"> </w:t>
      </w:r>
      <w:proofErr w:type="spellStart"/>
      <w:r w:rsidR="00277451" w:rsidRPr="00277451">
        <w:rPr>
          <w:sz w:val="24"/>
          <w:szCs w:val="24"/>
          <w:highlight w:val="cyan"/>
          <w:lang w:val="es-AR"/>
        </w:rPr>
        <w:t>folhas</w:t>
      </w:r>
      <w:proofErr w:type="spellEnd"/>
      <w:r w:rsidR="00277451" w:rsidRPr="00277451">
        <w:rPr>
          <w:sz w:val="24"/>
          <w:szCs w:val="24"/>
          <w:highlight w:val="cyan"/>
          <w:lang w:val="es-AR"/>
        </w:rPr>
        <w:t xml:space="preserve"> de </w:t>
      </w:r>
      <w:proofErr w:type="spellStart"/>
      <w:r w:rsidR="00277451" w:rsidRPr="00277451">
        <w:rPr>
          <w:sz w:val="24"/>
          <w:szCs w:val="24"/>
          <w:highlight w:val="cyan"/>
          <w:lang w:val="es-AR"/>
        </w:rPr>
        <w:t>flandres</w:t>
      </w:r>
      <w:proofErr w:type="spellEnd"/>
      <w:r w:rsidR="00277451" w:rsidRPr="00277451">
        <w:rPr>
          <w:sz w:val="24"/>
          <w:szCs w:val="24"/>
          <w:highlight w:val="cyan"/>
          <w:lang w:val="es-AR"/>
        </w:rPr>
        <w:t>.</w:t>
      </w:r>
      <w:r w:rsidR="00277451">
        <w:rPr>
          <w:sz w:val="24"/>
          <w:szCs w:val="24"/>
          <w:lang w:val="es-AR"/>
        </w:rPr>
        <w:t xml:space="preserve"> </w:t>
      </w:r>
    </w:p>
    <w:p w14:paraId="51EA5C00" w14:textId="26D854E7" w:rsidR="009B71C6" w:rsidRDefault="009B71C6" w:rsidP="00E84888">
      <w:pPr>
        <w:widowControl/>
        <w:shd w:val="clear" w:color="auto" w:fill="FFFFFF"/>
        <w:spacing w:line="360" w:lineRule="atLeast"/>
        <w:jc w:val="both"/>
        <w:rPr>
          <w:sz w:val="24"/>
          <w:szCs w:val="24"/>
          <w:lang w:val="es-AR"/>
        </w:rPr>
      </w:pPr>
    </w:p>
    <w:p w14:paraId="543DEC3F" w14:textId="0C6E2197" w:rsidR="009B71C6" w:rsidRDefault="00375C6F" w:rsidP="00E84888">
      <w:pPr>
        <w:widowControl/>
        <w:shd w:val="clear" w:color="auto" w:fill="FFFFFF"/>
        <w:spacing w:line="360" w:lineRule="atLeast"/>
        <w:jc w:val="both"/>
        <w:rPr>
          <w:sz w:val="24"/>
          <w:szCs w:val="24"/>
          <w:lang w:val="es-AR"/>
        </w:rPr>
      </w:pPr>
      <w:r w:rsidRPr="00275299">
        <w:rPr>
          <w:sz w:val="24"/>
          <w:szCs w:val="24"/>
          <w:highlight w:val="cyan"/>
          <w:lang w:val="es-AR"/>
        </w:rPr>
        <w:t xml:space="preserve">As </w:t>
      </w:r>
      <w:proofErr w:type="spellStart"/>
      <w:r w:rsidRPr="00275299">
        <w:rPr>
          <w:sz w:val="24"/>
          <w:szCs w:val="24"/>
          <w:highlight w:val="cyan"/>
          <w:lang w:val="es-AR"/>
        </w:rPr>
        <w:t>Delegações</w:t>
      </w:r>
      <w:proofErr w:type="spellEnd"/>
      <w:r w:rsidRPr="00275299">
        <w:rPr>
          <w:sz w:val="24"/>
          <w:szCs w:val="24"/>
          <w:highlight w:val="cyan"/>
          <w:lang w:val="es-AR"/>
        </w:rPr>
        <w:t xml:space="preserve"> de </w:t>
      </w:r>
      <w:proofErr w:type="spellStart"/>
      <w:r w:rsidRPr="00275299">
        <w:rPr>
          <w:sz w:val="24"/>
          <w:szCs w:val="24"/>
          <w:highlight w:val="cyan"/>
          <w:lang w:val="es-AR"/>
        </w:rPr>
        <w:t>Paraguai</w:t>
      </w:r>
      <w:proofErr w:type="spellEnd"/>
      <w:r w:rsidRPr="00275299">
        <w:rPr>
          <w:sz w:val="24"/>
          <w:szCs w:val="24"/>
          <w:highlight w:val="cyan"/>
          <w:lang w:val="es-AR"/>
        </w:rPr>
        <w:t xml:space="preserve"> e </w:t>
      </w:r>
      <w:proofErr w:type="spellStart"/>
      <w:r w:rsidRPr="00275299">
        <w:rPr>
          <w:sz w:val="24"/>
          <w:szCs w:val="24"/>
          <w:highlight w:val="cyan"/>
          <w:lang w:val="es-AR"/>
        </w:rPr>
        <w:t>Uruguai</w:t>
      </w:r>
      <w:proofErr w:type="spellEnd"/>
      <w:r w:rsidRPr="00275299">
        <w:rPr>
          <w:sz w:val="24"/>
          <w:szCs w:val="24"/>
          <w:highlight w:val="cyan"/>
          <w:lang w:val="es-AR"/>
        </w:rPr>
        <w:t xml:space="preserve"> </w:t>
      </w:r>
      <w:proofErr w:type="spellStart"/>
      <w:r w:rsidRPr="00275299">
        <w:rPr>
          <w:sz w:val="24"/>
          <w:szCs w:val="24"/>
          <w:highlight w:val="cyan"/>
          <w:lang w:val="es-AR"/>
        </w:rPr>
        <w:t>estão</w:t>
      </w:r>
      <w:proofErr w:type="spellEnd"/>
      <w:r w:rsidRPr="00275299">
        <w:rPr>
          <w:sz w:val="24"/>
          <w:szCs w:val="24"/>
          <w:highlight w:val="cyan"/>
          <w:lang w:val="es-AR"/>
        </w:rPr>
        <w:t xml:space="preserve"> de </w:t>
      </w:r>
      <w:proofErr w:type="spellStart"/>
      <w:r w:rsidRPr="00275299">
        <w:rPr>
          <w:sz w:val="24"/>
          <w:szCs w:val="24"/>
          <w:highlight w:val="cyan"/>
          <w:lang w:val="es-AR"/>
        </w:rPr>
        <w:t>acord</w:t>
      </w:r>
      <w:r w:rsidR="00275299">
        <w:rPr>
          <w:sz w:val="24"/>
          <w:szCs w:val="24"/>
          <w:highlight w:val="cyan"/>
          <w:lang w:val="es-AR"/>
        </w:rPr>
        <w:t>o</w:t>
      </w:r>
      <w:proofErr w:type="spellEnd"/>
      <w:r w:rsidRPr="00275299">
        <w:rPr>
          <w:sz w:val="24"/>
          <w:szCs w:val="24"/>
          <w:highlight w:val="cyan"/>
          <w:lang w:val="es-AR"/>
        </w:rPr>
        <w:t xml:space="preserve"> </w:t>
      </w:r>
      <w:proofErr w:type="spellStart"/>
      <w:r w:rsidRPr="00275299">
        <w:rPr>
          <w:sz w:val="24"/>
          <w:szCs w:val="24"/>
          <w:highlight w:val="cyan"/>
          <w:lang w:val="es-AR"/>
        </w:rPr>
        <w:t>com</w:t>
      </w:r>
      <w:proofErr w:type="spellEnd"/>
      <w:r w:rsidRPr="00275299">
        <w:rPr>
          <w:sz w:val="24"/>
          <w:szCs w:val="24"/>
          <w:highlight w:val="cyan"/>
          <w:lang w:val="es-AR"/>
        </w:rPr>
        <w:t xml:space="preserve"> a </w:t>
      </w:r>
      <w:proofErr w:type="spellStart"/>
      <w:r w:rsidRPr="00275299">
        <w:rPr>
          <w:sz w:val="24"/>
          <w:szCs w:val="24"/>
          <w:highlight w:val="cyan"/>
          <w:lang w:val="es-AR"/>
        </w:rPr>
        <w:t>proposta</w:t>
      </w:r>
      <w:proofErr w:type="spellEnd"/>
      <w:r w:rsidRPr="00275299">
        <w:rPr>
          <w:sz w:val="24"/>
          <w:szCs w:val="24"/>
          <w:highlight w:val="cyan"/>
          <w:lang w:val="es-AR"/>
        </w:rPr>
        <w:t xml:space="preserve"> de </w:t>
      </w:r>
      <w:proofErr w:type="spellStart"/>
      <w:r w:rsidRPr="00275299">
        <w:rPr>
          <w:sz w:val="24"/>
          <w:szCs w:val="24"/>
          <w:highlight w:val="cyan"/>
          <w:lang w:val="es-AR"/>
        </w:rPr>
        <w:t>redação</w:t>
      </w:r>
      <w:proofErr w:type="spellEnd"/>
      <w:r w:rsidRPr="00275299">
        <w:rPr>
          <w:sz w:val="24"/>
          <w:szCs w:val="24"/>
          <w:highlight w:val="cyan"/>
          <w:lang w:val="es-AR"/>
        </w:rPr>
        <w:t xml:space="preserve"> </w:t>
      </w:r>
      <w:proofErr w:type="spellStart"/>
      <w:r w:rsidRPr="00275299">
        <w:rPr>
          <w:sz w:val="24"/>
          <w:szCs w:val="24"/>
          <w:highlight w:val="cyan"/>
          <w:lang w:val="es-AR"/>
        </w:rPr>
        <w:t>apresentada</w:t>
      </w:r>
      <w:proofErr w:type="spellEnd"/>
      <w:r w:rsidRPr="00275299">
        <w:rPr>
          <w:sz w:val="24"/>
          <w:szCs w:val="24"/>
          <w:highlight w:val="cyan"/>
          <w:lang w:val="es-AR"/>
        </w:rPr>
        <w:t xml:space="preserve"> pela </w:t>
      </w:r>
      <w:proofErr w:type="spellStart"/>
      <w:r w:rsidR="00275299" w:rsidRPr="00275299">
        <w:rPr>
          <w:sz w:val="24"/>
          <w:szCs w:val="24"/>
          <w:highlight w:val="cyan"/>
          <w:lang w:val="es-AR"/>
        </w:rPr>
        <w:t>Delegação</w:t>
      </w:r>
      <w:proofErr w:type="spellEnd"/>
      <w:r w:rsidR="00275299" w:rsidRPr="00275299">
        <w:rPr>
          <w:sz w:val="24"/>
          <w:szCs w:val="24"/>
          <w:highlight w:val="cyan"/>
          <w:lang w:val="es-AR"/>
        </w:rPr>
        <w:t xml:space="preserve"> Argentina.</w:t>
      </w:r>
      <w:r w:rsidR="00275299">
        <w:rPr>
          <w:sz w:val="24"/>
          <w:szCs w:val="24"/>
          <w:lang w:val="es-AR"/>
        </w:rPr>
        <w:t xml:space="preserve"> </w:t>
      </w:r>
    </w:p>
    <w:p w14:paraId="65C45FFF" w14:textId="77777777" w:rsidR="00C53323" w:rsidRPr="00E33583" w:rsidRDefault="00C53323" w:rsidP="00E84888">
      <w:pPr>
        <w:widowControl/>
        <w:shd w:val="clear" w:color="auto" w:fill="FFFFFF"/>
        <w:spacing w:line="360" w:lineRule="atLeast"/>
        <w:jc w:val="both"/>
        <w:rPr>
          <w:sz w:val="24"/>
          <w:szCs w:val="24"/>
          <w:lang w:val="es-AR"/>
        </w:rPr>
      </w:pPr>
    </w:p>
    <w:p w14:paraId="74234738" w14:textId="6256CF79" w:rsidR="002C2D2A" w:rsidRDefault="00F842AF">
      <w:pPr>
        <w:tabs>
          <w:tab w:val="left" w:pos="1602"/>
        </w:tabs>
        <w:jc w:val="both"/>
        <w:rPr>
          <w:sz w:val="24"/>
          <w:szCs w:val="24"/>
        </w:rPr>
      </w:pPr>
      <w:r>
        <w:rPr>
          <w:sz w:val="24"/>
          <w:szCs w:val="24"/>
        </w:rPr>
        <w:t>4 - Su</w:t>
      </w:r>
      <w:r w:rsidR="00294357">
        <w:rPr>
          <w:sz w:val="24"/>
          <w:szCs w:val="24"/>
        </w:rPr>
        <w:t>b</w:t>
      </w:r>
      <w:r>
        <w:rPr>
          <w:sz w:val="24"/>
          <w:szCs w:val="24"/>
        </w:rPr>
        <w:t xml:space="preserve">stituir </w:t>
      </w:r>
      <w:r w:rsidR="0029435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spellStart"/>
      <w:r w:rsidR="00294357">
        <w:rPr>
          <w:sz w:val="24"/>
          <w:szCs w:val="24"/>
        </w:rPr>
        <w:t>i</w:t>
      </w:r>
      <w:r w:rsidR="00B214F1"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3.1.12 d</w:t>
      </w:r>
      <w:r w:rsidR="00294357">
        <w:rPr>
          <w:sz w:val="24"/>
          <w:szCs w:val="24"/>
        </w:rPr>
        <w:t>o</w:t>
      </w:r>
      <w:r>
        <w:rPr>
          <w:sz w:val="24"/>
          <w:szCs w:val="24"/>
        </w:rPr>
        <w:t xml:space="preserve"> Anexo da Res. GMC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46/06 pel</w:t>
      </w:r>
      <w:r w:rsidR="0029435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294357">
        <w:rPr>
          <w:sz w:val="24"/>
          <w:szCs w:val="24"/>
        </w:rPr>
        <w:t>e</w:t>
      </w:r>
      <w:r>
        <w:rPr>
          <w:sz w:val="24"/>
          <w:szCs w:val="24"/>
        </w:rPr>
        <w:t>guinte</w:t>
      </w:r>
      <w:proofErr w:type="spellEnd"/>
      <w:r>
        <w:rPr>
          <w:sz w:val="24"/>
          <w:szCs w:val="24"/>
        </w:rPr>
        <w:t xml:space="preserve"> texto:</w:t>
      </w:r>
    </w:p>
    <w:p w14:paraId="087016F9" w14:textId="77777777" w:rsidR="002C2D2A" w:rsidRDefault="002C2D2A">
      <w:pPr>
        <w:widowControl/>
        <w:jc w:val="both"/>
        <w:rPr>
          <w:sz w:val="24"/>
          <w:szCs w:val="24"/>
        </w:rPr>
      </w:pPr>
    </w:p>
    <w:p w14:paraId="4F2E0A06" w14:textId="4044F3DE" w:rsidR="002C2D2A" w:rsidRDefault="00F842A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3.1.12 </w:t>
      </w:r>
      <w:r w:rsidR="00294357">
        <w:rPr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materia</w:t>
      </w:r>
      <w:r w:rsidR="00294357">
        <w:rPr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metálicos </w:t>
      </w:r>
      <w:proofErr w:type="spellStart"/>
      <w:r>
        <w:rPr>
          <w:sz w:val="24"/>
          <w:szCs w:val="24"/>
        </w:rPr>
        <w:t>n</w:t>
      </w:r>
      <w:r w:rsidR="00294357">
        <w:rPr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r w:rsidR="00294357">
        <w:rPr>
          <w:sz w:val="24"/>
          <w:szCs w:val="24"/>
        </w:rPr>
        <w:t>vem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294357">
        <w:rPr>
          <w:sz w:val="24"/>
          <w:szCs w:val="24"/>
        </w:rPr>
        <w:t>ai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de 1 % de impurezas </w:t>
      </w:r>
      <w:proofErr w:type="spellStart"/>
      <w:r>
        <w:rPr>
          <w:sz w:val="24"/>
          <w:szCs w:val="24"/>
        </w:rPr>
        <w:t>constitu</w:t>
      </w:r>
      <w:r w:rsidR="00294357">
        <w:rPr>
          <w:sz w:val="24"/>
          <w:szCs w:val="24"/>
        </w:rPr>
        <w:t>í</w:t>
      </w:r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por </w:t>
      </w:r>
      <w:r w:rsidR="00294357">
        <w:rPr>
          <w:sz w:val="24"/>
          <w:szCs w:val="24"/>
        </w:rPr>
        <w:t>chumbo</w:t>
      </w:r>
      <w:r w:rsidRPr="00B214F1">
        <w:rPr>
          <w:sz w:val="24"/>
          <w:szCs w:val="24"/>
        </w:rPr>
        <w:t xml:space="preserve">, </w:t>
      </w:r>
      <w:proofErr w:type="spellStart"/>
      <w:r w:rsidRPr="00B214F1">
        <w:rPr>
          <w:sz w:val="24"/>
          <w:szCs w:val="24"/>
        </w:rPr>
        <w:t>ars</w:t>
      </w:r>
      <w:r w:rsidR="00294357">
        <w:rPr>
          <w:sz w:val="24"/>
          <w:szCs w:val="24"/>
        </w:rPr>
        <w:t>ê</w:t>
      </w:r>
      <w:r w:rsidRPr="00B214F1">
        <w:rPr>
          <w:sz w:val="24"/>
          <w:szCs w:val="24"/>
        </w:rPr>
        <w:t>nio</w:t>
      </w:r>
      <w:proofErr w:type="spellEnd"/>
      <w:r w:rsidRPr="00B214F1">
        <w:rPr>
          <w:sz w:val="24"/>
          <w:szCs w:val="24"/>
        </w:rPr>
        <w:t xml:space="preserve">, </w:t>
      </w:r>
      <w:proofErr w:type="spellStart"/>
      <w:r w:rsidRPr="00B214F1">
        <w:rPr>
          <w:sz w:val="24"/>
          <w:szCs w:val="24"/>
        </w:rPr>
        <w:t>c</w:t>
      </w:r>
      <w:r w:rsidR="00294357">
        <w:rPr>
          <w:sz w:val="24"/>
          <w:szCs w:val="24"/>
        </w:rPr>
        <w:t>á</w:t>
      </w:r>
      <w:r w:rsidRPr="00B214F1">
        <w:rPr>
          <w:sz w:val="24"/>
          <w:szCs w:val="24"/>
        </w:rPr>
        <w:t>dmio</w:t>
      </w:r>
      <w:proofErr w:type="spellEnd"/>
      <w:r w:rsidRPr="00B214F1">
        <w:rPr>
          <w:sz w:val="24"/>
          <w:szCs w:val="24"/>
        </w:rPr>
        <w:t xml:space="preserve">, </w:t>
      </w:r>
      <w:proofErr w:type="spellStart"/>
      <w:r w:rsidRPr="00B214F1">
        <w:rPr>
          <w:sz w:val="24"/>
          <w:szCs w:val="24"/>
        </w:rPr>
        <w:t>merc</w:t>
      </w:r>
      <w:r w:rsidR="00294357">
        <w:rPr>
          <w:sz w:val="24"/>
          <w:szCs w:val="24"/>
        </w:rPr>
        <w:t>ú</w:t>
      </w:r>
      <w:r w:rsidRPr="00B214F1">
        <w:rPr>
          <w:sz w:val="24"/>
          <w:szCs w:val="24"/>
        </w:rPr>
        <w:t>rio</w:t>
      </w:r>
      <w:proofErr w:type="spellEnd"/>
      <w:r w:rsidRPr="00B214F1">
        <w:rPr>
          <w:sz w:val="24"/>
          <w:szCs w:val="24"/>
        </w:rPr>
        <w:t xml:space="preserve"> </w:t>
      </w:r>
      <w:r w:rsidR="00294357" w:rsidRPr="00B253C0">
        <w:rPr>
          <w:sz w:val="24"/>
          <w:szCs w:val="24"/>
        </w:rPr>
        <w:t>e</w:t>
      </w:r>
      <w:r w:rsidRPr="00B253C0">
        <w:rPr>
          <w:sz w:val="24"/>
          <w:szCs w:val="24"/>
        </w:rPr>
        <w:t xml:space="preserve"> </w:t>
      </w:r>
      <w:proofErr w:type="spellStart"/>
      <w:r w:rsidRPr="00B214F1">
        <w:rPr>
          <w:sz w:val="24"/>
          <w:szCs w:val="24"/>
        </w:rPr>
        <w:t>antim</w:t>
      </w:r>
      <w:r w:rsidR="00294357">
        <w:rPr>
          <w:sz w:val="24"/>
          <w:szCs w:val="24"/>
        </w:rPr>
        <w:t>ô</w:t>
      </w:r>
      <w:r w:rsidRPr="00B214F1">
        <w:rPr>
          <w:sz w:val="24"/>
          <w:szCs w:val="24"/>
        </w:rPr>
        <w:t>nio</w:t>
      </w:r>
      <w:proofErr w:type="spellEnd"/>
      <w:r w:rsidR="00B21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considerados </w:t>
      </w:r>
      <w:proofErr w:type="gramStart"/>
      <w:r>
        <w:rPr>
          <w:sz w:val="24"/>
          <w:szCs w:val="24"/>
        </w:rPr>
        <w:t>e</w:t>
      </w:r>
      <w:r w:rsidR="00294357">
        <w:rPr>
          <w:sz w:val="24"/>
          <w:szCs w:val="24"/>
        </w:rPr>
        <w:t>m</w:t>
      </w:r>
      <w:r>
        <w:rPr>
          <w:sz w:val="24"/>
          <w:szCs w:val="24"/>
        </w:rPr>
        <w:t xml:space="preserve"> conjunto</w:t>
      </w:r>
      <w:proofErr w:type="gramEnd"/>
      <w:r>
        <w:rPr>
          <w:sz w:val="24"/>
          <w:szCs w:val="24"/>
        </w:rPr>
        <w:t xml:space="preserve">. </w:t>
      </w:r>
      <w:r w:rsidR="00294357">
        <w:rPr>
          <w:sz w:val="24"/>
          <w:szCs w:val="24"/>
        </w:rPr>
        <w:t>O</w:t>
      </w:r>
      <w:r>
        <w:rPr>
          <w:sz w:val="24"/>
          <w:szCs w:val="24"/>
        </w:rPr>
        <w:t xml:space="preserve"> l</w:t>
      </w:r>
      <w:r w:rsidR="00294357">
        <w:rPr>
          <w:sz w:val="24"/>
          <w:szCs w:val="24"/>
        </w:rPr>
        <w:t>i</w:t>
      </w:r>
      <w:r>
        <w:rPr>
          <w:sz w:val="24"/>
          <w:szCs w:val="24"/>
        </w:rPr>
        <w:t xml:space="preserve">mite individual de </w:t>
      </w:r>
      <w:proofErr w:type="spellStart"/>
      <w:r>
        <w:rPr>
          <w:sz w:val="24"/>
          <w:szCs w:val="24"/>
        </w:rPr>
        <w:t>ars</w:t>
      </w:r>
      <w:r w:rsidR="00294357">
        <w:rPr>
          <w:sz w:val="24"/>
          <w:szCs w:val="24"/>
        </w:rPr>
        <w:t>ê</w:t>
      </w:r>
      <w:r>
        <w:rPr>
          <w:sz w:val="24"/>
          <w:szCs w:val="24"/>
        </w:rPr>
        <w:t>nio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merc</w:t>
      </w:r>
      <w:r w:rsidR="00294357">
        <w:rPr>
          <w:sz w:val="24"/>
          <w:szCs w:val="24"/>
        </w:rPr>
        <w:t>ú</w:t>
      </w:r>
      <w:r>
        <w:rPr>
          <w:sz w:val="24"/>
          <w:szCs w:val="24"/>
        </w:rPr>
        <w:t>rio</w:t>
      </w:r>
      <w:proofErr w:type="spellEnd"/>
      <w:r>
        <w:rPr>
          <w:sz w:val="24"/>
          <w:szCs w:val="24"/>
        </w:rPr>
        <w:t xml:space="preserve"> </w:t>
      </w:r>
      <w:r w:rsidR="00294357">
        <w:rPr>
          <w:sz w:val="24"/>
          <w:szCs w:val="24"/>
        </w:rPr>
        <w:t xml:space="preserve">e chumbo </w:t>
      </w:r>
      <w:proofErr w:type="spellStart"/>
      <w:r w:rsidR="00294357">
        <w:rPr>
          <w:sz w:val="24"/>
          <w:szCs w:val="24"/>
        </w:rPr>
        <w:t>nã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r w:rsidR="00294357">
        <w:rPr>
          <w:sz w:val="24"/>
          <w:szCs w:val="24"/>
        </w:rPr>
        <w:t>v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ma</w:t>
      </w:r>
      <w:r w:rsidR="00294357">
        <w:rPr>
          <w:sz w:val="24"/>
          <w:szCs w:val="24"/>
        </w:rPr>
        <w:t>i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de 0,01 %.</w:t>
      </w:r>
    </w:p>
    <w:p w14:paraId="40C42C97" w14:textId="5A56C2B2" w:rsidR="00AE3DA2" w:rsidRPr="003E0ABE" w:rsidRDefault="00AE3DA2" w:rsidP="003E0ABE">
      <w:pPr>
        <w:widowControl/>
        <w:spacing w:after="160" w:line="259" w:lineRule="auto"/>
        <w:jc w:val="both"/>
        <w:rPr>
          <w:rFonts w:eastAsia="Calibri"/>
          <w:i/>
          <w:iCs/>
          <w:color w:val="00B050"/>
          <w:lang w:val="pt-BR" w:eastAsia="en-US" w:bidi="ar-SA"/>
        </w:rPr>
      </w:pPr>
    </w:p>
    <w:sectPr w:rsidR="00AE3DA2" w:rsidRPr="003E0ABE">
      <w:footerReference w:type="default" r:id="rId12"/>
      <w:pgSz w:w="12240" w:h="15840"/>
      <w:pgMar w:top="1340" w:right="1540" w:bottom="1320" w:left="1540" w:header="0" w:footer="11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FA1F" w14:textId="77777777" w:rsidR="00DC5ABD" w:rsidRDefault="00DC5ABD">
      <w:r>
        <w:separator/>
      </w:r>
    </w:p>
  </w:endnote>
  <w:endnote w:type="continuationSeparator" w:id="0">
    <w:p w14:paraId="3D8E7C2C" w14:textId="77777777" w:rsidR="00DC5ABD" w:rsidRDefault="00DC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BF96" w14:textId="77777777" w:rsidR="00D4337D" w:rsidRDefault="00D4337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5F17" w14:textId="77777777" w:rsidR="00DC5ABD" w:rsidRDefault="00DC5ABD">
      <w:r>
        <w:separator/>
      </w:r>
    </w:p>
  </w:footnote>
  <w:footnote w:type="continuationSeparator" w:id="0">
    <w:p w14:paraId="22C69576" w14:textId="77777777" w:rsidR="00DC5ABD" w:rsidRDefault="00DC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26188E"/>
    <w:multiLevelType w:val="multilevel"/>
    <w:tmpl w:val="572E0ACA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A9555F"/>
    <w:multiLevelType w:val="hybridMultilevel"/>
    <w:tmpl w:val="B622A8A0"/>
    <w:lvl w:ilvl="0" w:tplc="844A9C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0EB7"/>
    <w:multiLevelType w:val="multilevel"/>
    <w:tmpl w:val="F9EEC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3A836360"/>
    <w:multiLevelType w:val="multilevel"/>
    <w:tmpl w:val="F9EEC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3D940E77"/>
    <w:multiLevelType w:val="multilevel"/>
    <w:tmpl w:val="4FB07E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E7666"/>
    <w:multiLevelType w:val="hybridMultilevel"/>
    <w:tmpl w:val="B622A8A0"/>
    <w:lvl w:ilvl="0" w:tplc="844A9C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17616"/>
    <w:multiLevelType w:val="hybridMultilevel"/>
    <w:tmpl w:val="4FB07E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2107E"/>
    <w:multiLevelType w:val="multilevel"/>
    <w:tmpl w:val="84788502"/>
    <w:lvl w:ilvl="0">
      <w:start w:val="1"/>
      <w:numFmt w:val="lowerRoman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7D2B"/>
    <w:multiLevelType w:val="multilevel"/>
    <w:tmpl w:val="84788502"/>
    <w:lvl w:ilvl="0">
      <w:start w:val="1"/>
      <w:numFmt w:val="lowerRoman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2A"/>
    <w:rsid w:val="00005A4C"/>
    <w:rsid w:val="00007807"/>
    <w:rsid w:val="00020565"/>
    <w:rsid w:val="000225E3"/>
    <w:rsid w:val="000318AD"/>
    <w:rsid w:val="00034300"/>
    <w:rsid w:val="00044673"/>
    <w:rsid w:val="00045EA6"/>
    <w:rsid w:val="000474D3"/>
    <w:rsid w:val="00047F55"/>
    <w:rsid w:val="00063A17"/>
    <w:rsid w:val="00063CF7"/>
    <w:rsid w:val="00064359"/>
    <w:rsid w:val="00064821"/>
    <w:rsid w:val="000670EE"/>
    <w:rsid w:val="00072932"/>
    <w:rsid w:val="00075C51"/>
    <w:rsid w:val="00077649"/>
    <w:rsid w:val="00094AC6"/>
    <w:rsid w:val="000A1414"/>
    <w:rsid w:val="000A2EAA"/>
    <w:rsid w:val="000A54F6"/>
    <w:rsid w:val="000B2000"/>
    <w:rsid w:val="000B33F5"/>
    <w:rsid w:val="000B6F22"/>
    <w:rsid w:val="000C49B0"/>
    <w:rsid w:val="000D05EA"/>
    <w:rsid w:val="000D4352"/>
    <w:rsid w:val="000E10B3"/>
    <w:rsid w:val="000E1674"/>
    <w:rsid w:val="000F5491"/>
    <w:rsid w:val="00113032"/>
    <w:rsid w:val="00122113"/>
    <w:rsid w:val="0012268D"/>
    <w:rsid w:val="0013114F"/>
    <w:rsid w:val="00133C85"/>
    <w:rsid w:val="00137993"/>
    <w:rsid w:val="00137B46"/>
    <w:rsid w:val="001409D6"/>
    <w:rsid w:val="00141E60"/>
    <w:rsid w:val="00150430"/>
    <w:rsid w:val="00163940"/>
    <w:rsid w:val="00170392"/>
    <w:rsid w:val="00170478"/>
    <w:rsid w:val="00175F95"/>
    <w:rsid w:val="00177FBF"/>
    <w:rsid w:val="00181776"/>
    <w:rsid w:val="0018447F"/>
    <w:rsid w:val="001A28B6"/>
    <w:rsid w:val="001B09D4"/>
    <w:rsid w:val="001B0D57"/>
    <w:rsid w:val="001C72B2"/>
    <w:rsid w:val="001C7CCD"/>
    <w:rsid w:val="001D11EC"/>
    <w:rsid w:val="001E03FD"/>
    <w:rsid w:val="001E1979"/>
    <w:rsid w:val="001E52F9"/>
    <w:rsid w:val="001E776B"/>
    <w:rsid w:val="001F1A8A"/>
    <w:rsid w:val="001F5399"/>
    <w:rsid w:val="001F5555"/>
    <w:rsid w:val="00200699"/>
    <w:rsid w:val="0020288D"/>
    <w:rsid w:val="00212E9D"/>
    <w:rsid w:val="00213D4D"/>
    <w:rsid w:val="00230587"/>
    <w:rsid w:val="002312E8"/>
    <w:rsid w:val="00236BDB"/>
    <w:rsid w:val="00244766"/>
    <w:rsid w:val="0024502D"/>
    <w:rsid w:val="0024535C"/>
    <w:rsid w:val="00250431"/>
    <w:rsid w:val="00251492"/>
    <w:rsid w:val="00253800"/>
    <w:rsid w:val="002615F3"/>
    <w:rsid w:val="00262B70"/>
    <w:rsid w:val="00264B41"/>
    <w:rsid w:val="00265F53"/>
    <w:rsid w:val="00271E74"/>
    <w:rsid w:val="00275299"/>
    <w:rsid w:val="00277451"/>
    <w:rsid w:val="0028217F"/>
    <w:rsid w:val="002859C8"/>
    <w:rsid w:val="00285EBF"/>
    <w:rsid w:val="00290C89"/>
    <w:rsid w:val="00294357"/>
    <w:rsid w:val="002A1838"/>
    <w:rsid w:val="002B42A7"/>
    <w:rsid w:val="002C2D2A"/>
    <w:rsid w:val="002D3D01"/>
    <w:rsid w:val="002E0308"/>
    <w:rsid w:val="002E07B4"/>
    <w:rsid w:val="002F0897"/>
    <w:rsid w:val="002F15A0"/>
    <w:rsid w:val="002F34E0"/>
    <w:rsid w:val="002F7335"/>
    <w:rsid w:val="00320624"/>
    <w:rsid w:val="0032168B"/>
    <w:rsid w:val="003277F9"/>
    <w:rsid w:val="003312A7"/>
    <w:rsid w:val="00333421"/>
    <w:rsid w:val="00342E00"/>
    <w:rsid w:val="00344824"/>
    <w:rsid w:val="00347F93"/>
    <w:rsid w:val="003537AA"/>
    <w:rsid w:val="00363213"/>
    <w:rsid w:val="0036447C"/>
    <w:rsid w:val="00365F09"/>
    <w:rsid w:val="003666FE"/>
    <w:rsid w:val="00370311"/>
    <w:rsid w:val="00372C17"/>
    <w:rsid w:val="00373384"/>
    <w:rsid w:val="00374561"/>
    <w:rsid w:val="00375C6F"/>
    <w:rsid w:val="0037792E"/>
    <w:rsid w:val="00382CF2"/>
    <w:rsid w:val="00384670"/>
    <w:rsid w:val="00387D7F"/>
    <w:rsid w:val="00393D50"/>
    <w:rsid w:val="0039735F"/>
    <w:rsid w:val="003A2E5A"/>
    <w:rsid w:val="003A32CD"/>
    <w:rsid w:val="003B17C4"/>
    <w:rsid w:val="003B3188"/>
    <w:rsid w:val="003C361B"/>
    <w:rsid w:val="003D03A1"/>
    <w:rsid w:val="003D5128"/>
    <w:rsid w:val="003E0ABE"/>
    <w:rsid w:val="003E3544"/>
    <w:rsid w:val="003E5B83"/>
    <w:rsid w:val="003E64B1"/>
    <w:rsid w:val="003F26A0"/>
    <w:rsid w:val="003F2A85"/>
    <w:rsid w:val="003F5FC3"/>
    <w:rsid w:val="00402DE9"/>
    <w:rsid w:val="00411284"/>
    <w:rsid w:val="00411641"/>
    <w:rsid w:val="004119AD"/>
    <w:rsid w:val="00413487"/>
    <w:rsid w:val="00415F0E"/>
    <w:rsid w:val="00424395"/>
    <w:rsid w:val="00430551"/>
    <w:rsid w:val="00435A65"/>
    <w:rsid w:val="00444C93"/>
    <w:rsid w:val="00447177"/>
    <w:rsid w:val="00461B7B"/>
    <w:rsid w:val="00467F63"/>
    <w:rsid w:val="00474B73"/>
    <w:rsid w:val="00475819"/>
    <w:rsid w:val="0047739A"/>
    <w:rsid w:val="00480254"/>
    <w:rsid w:val="004803F2"/>
    <w:rsid w:val="00487410"/>
    <w:rsid w:val="0049438E"/>
    <w:rsid w:val="004A20A8"/>
    <w:rsid w:val="004A456A"/>
    <w:rsid w:val="004A6CC8"/>
    <w:rsid w:val="004A6EC8"/>
    <w:rsid w:val="004B46A5"/>
    <w:rsid w:val="004C37D6"/>
    <w:rsid w:val="004C5395"/>
    <w:rsid w:val="004C614B"/>
    <w:rsid w:val="004D2763"/>
    <w:rsid w:val="004D330B"/>
    <w:rsid w:val="004D4A45"/>
    <w:rsid w:val="004D5660"/>
    <w:rsid w:val="004F2D44"/>
    <w:rsid w:val="00500059"/>
    <w:rsid w:val="0051048E"/>
    <w:rsid w:val="005120E2"/>
    <w:rsid w:val="005152AE"/>
    <w:rsid w:val="005152C4"/>
    <w:rsid w:val="00520075"/>
    <w:rsid w:val="005201FE"/>
    <w:rsid w:val="00520CD8"/>
    <w:rsid w:val="00554D5B"/>
    <w:rsid w:val="00561349"/>
    <w:rsid w:val="00566AC1"/>
    <w:rsid w:val="0056724A"/>
    <w:rsid w:val="005A046E"/>
    <w:rsid w:val="005A1139"/>
    <w:rsid w:val="005A43EB"/>
    <w:rsid w:val="005B1155"/>
    <w:rsid w:val="005B5488"/>
    <w:rsid w:val="005B72EF"/>
    <w:rsid w:val="005C0795"/>
    <w:rsid w:val="005C452D"/>
    <w:rsid w:val="005C71B1"/>
    <w:rsid w:val="005D1084"/>
    <w:rsid w:val="005D6604"/>
    <w:rsid w:val="005E10A5"/>
    <w:rsid w:val="005E7CA2"/>
    <w:rsid w:val="005F176F"/>
    <w:rsid w:val="005F4FB7"/>
    <w:rsid w:val="005F55E4"/>
    <w:rsid w:val="005F6CC3"/>
    <w:rsid w:val="00604508"/>
    <w:rsid w:val="00620C52"/>
    <w:rsid w:val="00631187"/>
    <w:rsid w:val="00631665"/>
    <w:rsid w:val="006339DF"/>
    <w:rsid w:val="0064087C"/>
    <w:rsid w:val="00651161"/>
    <w:rsid w:val="00653EFE"/>
    <w:rsid w:val="00663DD8"/>
    <w:rsid w:val="00675E63"/>
    <w:rsid w:val="00682ADD"/>
    <w:rsid w:val="0068597D"/>
    <w:rsid w:val="006B6001"/>
    <w:rsid w:val="006B6F14"/>
    <w:rsid w:val="006D20BA"/>
    <w:rsid w:val="006D6EEE"/>
    <w:rsid w:val="006F1E64"/>
    <w:rsid w:val="006F6CE4"/>
    <w:rsid w:val="00700380"/>
    <w:rsid w:val="00701D79"/>
    <w:rsid w:val="00701DAB"/>
    <w:rsid w:val="007031DD"/>
    <w:rsid w:val="00705248"/>
    <w:rsid w:val="00710BA4"/>
    <w:rsid w:val="00712656"/>
    <w:rsid w:val="007173B9"/>
    <w:rsid w:val="00722D2A"/>
    <w:rsid w:val="00725B47"/>
    <w:rsid w:val="007343B1"/>
    <w:rsid w:val="00740615"/>
    <w:rsid w:val="007449CA"/>
    <w:rsid w:val="00745903"/>
    <w:rsid w:val="00750DD7"/>
    <w:rsid w:val="0075297D"/>
    <w:rsid w:val="0076090E"/>
    <w:rsid w:val="0076131E"/>
    <w:rsid w:val="00765A83"/>
    <w:rsid w:val="007679AB"/>
    <w:rsid w:val="00776A8A"/>
    <w:rsid w:val="00782E32"/>
    <w:rsid w:val="00783053"/>
    <w:rsid w:val="007A64E2"/>
    <w:rsid w:val="007B18CD"/>
    <w:rsid w:val="007B1BAB"/>
    <w:rsid w:val="007B445F"/>
    <w:rsid w:val="007B5F2A"/>
    <w:rsid w:val="007C23E5"/>
    <w:rsid w:val="007C4ECB"/>
    <w:rsid w:val="007C6F88"/>
    <w:rsid w:val="007D3115"/>
    <w:rsid w:val="008062C1"/>
    <w:rsid w:val="00811BC4"/>
    <w:rsid w:val="008236B0"/>
    <w:rsid w:val="00823B70"/>
    <w:rsid w:val="00825422"/>
    <w:rsid w:val="00830935"/>
    <w:rsid w:val="008358FD"/>
    <w:rsid w:val="00835F16"/>
    <w:rsid w:val="00837212"/>
    <w:rsid w:val="00846F09"/>
    <w:rsid w:val="00854435"/>
    <w:rsid w:val="00856B12"/>
    <w:rsid w:val="00867CC2"/>
    <w:rsid w:val="00874DD3"/>
    <w:rsid w:val="008777B0"/>
    <w:rsid w:val="008942D6"/>
    <w:rsid w:val="008975B9"/>
    <w:rsid w:val="00897A72"/>
    <w:rsid w:val="00897C61"/>
    <w:rsid w:val="008A7715"/>
    <w:rsid w:val="008B238B"/>
    <w:rsid w:val="008B4372"/>
    <w:rsid w:val="008B6DB2"/>
    <w:rsid w:val="008C3E5E"/>
    <w:rsid w:val="008D0BD5"/>
    <w:rsid w:val="008D3165"/>
    <w:rsid w:val="008D7F05"/>
    <w:rsid w:val="008E56F4"/>
    <w:rsid w:val="008E5D89"/>
    <w:rsid w:val="008E60CA"/>
    <w:rsid w:val="008F618D"/>
    <w:rsid w:val="008F751A"/>
    <w:rsid w:val="008F79EC"/>
    <w:rsid w:val="00900C35"/>
    <w:rsid w:val="009034C1"/>
    <w:rsid w:val="00904C35"/>
    <w:rsid w:val="009109DD"/>
    <w:rsid w:val="00911C64"/>
    <w:rsid w:val="009143B1"/>
    <w:rsid w:val="00932BEB"/>
    <w:rsid w:val="00935251"/>
    <w:rsid w:val="00945F04"/>
    <w:rsid w:val="0096006A"/>
    <w:rsid w:val="009760CC"/>
    <w:rsid w:val="00977742"/>
    <w:rsid w:val="00983205"/>
    <w:rsid w:val="009844DE"/>
    <w:rsid w:val="00995C50"/>
    <w:rsid w:val="009A1305"/>
    <w:rsid w:val="009A368E"/>
    <w:rsid w:val="009A7B6B"/>
    <w:rsid w:val="009B18B8"/>
    <w:rsid w:val="009B1A25"/>
    <w:rsid w:val="009B437D"/>
    <w:rsid w:val="009B71C6"/>
    <w:rsid w:val="009B7DB0"/>
    <w:rsid w:val="009C2C87"/>
    <w:rsid w:val="009C486E"/>
    <w:rsid w:val="009C6B3A"/>
    <w:rsid w:val="009D0F25"/>
    <w:rsid w:val="009D449C"/>
    <w:rsid w:val="009D78C7"/>
    <w:rsid w:val="009F2597"/>
    <w:rsid w:val="009F7F12"/>
    <w:rsid w:val="00A00B72"/>
    <w:rsid w:val="00A13C6D"/>
    <w:rsid w:val="00A14627"/>
    <w:rsid w:val="00A16541"/>
    <w:rsid w:val="00A23D06"/>
    <w:rsid w:val="00A25BBE"/>
    <w:rsid w:val="00A3123C"/>
    <w:rsid w:val="00A41F0E"/>
    <w:rsid w:val="00A46868"/>
    <w:rsid w:val="00A46885"/>
    <w:rsid w:val="00A55B18"/>
    <w:rsid w:val="00A75922"/>
    <w:rsid w:val="00A77AC8"/>
    <w:rsid w:val="00A81237"/>
    <w:rsid w:val="00A940F9"/>
    <w:rsid w:val="00AA3C10"/>
    <w:rsid w:val="00AB008E"/>
    <w:rsid w:val="00AB3CCB"/>
    <w:rsid w:val="00AC5EEB"/>
    <w:rsid w:val="00AE0E67"/>
    <w:rsid w:val="00AE3DA2"/>
    <w:rsid w:val="00AF148D"/>
    <w:rsid w:val="00AF1610"/>
    <w:rsid w:val="00B01A0D"/>
    <w:rsid w:val="00B03920"/>
    <w:rsid w:val="00B105DC"/>
    <w:rsid w:val="00B1181B"/>
    <w:rsid w:val="00B13C8C"/>
    <w:rsid w:val="00B15F94"/>
    <w:rsid w:val="00B214F1"/>
    <w:rsid w:val="00B22B6F"/>
    <w:rsid w:val="00B22F26"/>
    <w:rsid w:val="00B253C0"/>
    <w:rsid w:val="00B3768B"/>
    <w:rsid w:val="00B54426"/>
    <w:rsid w:val="00B57BDA"/>
    <w:rsid w:val="00B62B28"/>
    <w:rsid w:val="00B702DF"/>
    <w:rsid w:val="00B83C31"/>
    <w:rsid w:val="00B85322"/>
    <w:rsid w:val="00B94CC4"/>
    <w:rsid w:val="00B973EB"/>
    <w:rsid w:val="00BB67A2"/>
    <w:rsid w:val="00BC183B"/>
    <w:rsid w:val="00BD524F"/>
    <w:rsid w:val="00BE6945"/>
    <w:rsid w:val="00BF1BAF"/>
    <w:rsid w:val="00BF460D"/>
    <w:rsid w:val="00C0201F"/>
    <w:rsid w:val="00C033D8"/>
    <w:rsid w:val="00C178F8"/>
    <w:rsid w:val="00C454FB"/>
    <w:rsid w:val="00C501BA"/>
    <w:rsid w:val="00C508EC"/>
    <w:rsid w:val="00C52B1F"/>
    <w:rsid w:val="00C53323"/>
    <w:rsid w:val="00C570BD"/>
    <w:rsid w:val="00C63774"/>
    <w:rsid w:val="00C67844"/>
    <w:rsid w:val="00C72E57"/>
    <w:rsid w:val="00C81B01"/>
    <w:rsid w:val="00C821F1"/>
    <w:rsid w:val="00C8572E"/>
    <w:rsid w:val="00C92115"/>
    <w:rsid w:val="00C94ED9"/>
    <w:rsid w:val="00CA3523"/>
    <w:rsid w:val="00CB12E0"/>
    <w:rsid w:val="00CB37A1"/>
    <w:rsid w:val="00CB3B31"/>
    <w:rsid w:val="00CB65A0"/>
    <w:rsid w:val="00CC7390"/>
    <w:rsid w:val="00CD4194"/>
    <w:rsid w:val="00CD5E2A"/>
    <w:rsid w:val="00CD7CB9"/>
    <w:rsid w:val="00CE5E7C"/>
    <w:rsid w:val="00CE68E4"/>
    <w:rsid w:val="00CE7C7C"/>
    <w:rsid w:val="00CF7792"/>
    <w:rsid w:val="00D05BC2"/>
    <w:rsid w:val="00D07460"/>
    <w:rsid w:val="00D101CF"/>
    <w:rsid w:val="00D11439"/>
    <w:rsid w:val="00D13B34"/>
    <w:rsid w:val="00D14593"/>
    <w:rsid w:val="00D16406"/>
    <w:rsid w:val="00D20572"/>
    <w:rsid w:val="00D2298C"/>
    <w:rsid w:val="00D345EC"/>
    <w:rsid w:val="00D414DF"/>
    <w:rsid w:val="00D42262"/>
    <w:rsid w:val="00D4337D"/>
    <w:rsid w:val="00D56243"/>
    <w:rsid w:val="00D633F3"/>
    <w:rsid w:val="00D67AE1"/>
    <w:rsid w:val="00D70CEF"/>
    <w:rsid w:val="00D80121"/>
    <w:rsid w:val="00D86F8D"/>
    <w:rsid w:val="00D97A8F"/>
    <w:rsid w:val="00DA58B2"/>
    <w:rsid w:val="00DB0267"/>
    <w:rsid w:val="00DB1308"/>
    <w:rsid w:val="00DC5ABD"/>
    <w:rsid w:val="00DC60AB"/>
    <w:rsid w:val="00DC7E45"/>
    <w:rsid w:val="00DD6ABF"/>
    <w:rsid w:val="00DE1295"/>
    <w:rsid w:val="00DE464A"/>
    <w:rsid w:val="00DF281B"/>
    <w:rsid w:val="00E11BC5"/>
    <w:rsid w:val="00E11F2C"/>
    <w:rsid w:val="00E1724E"/>
    <w:rsid w:val="00E24274"/>
    <w:rsid w:val="00E25626"/>
    <w:rsid w:val="00E33583"/>
    <w:rsid w:val="00E33E48"/>
    <w:rsid w:val="00E363A0"/>
    <w:rsid w:val="00E408F9"/>
    <w:rsid w:val="00E41CF0"/>
    <w:rsid w:val="00E47DE8"/>
    <w:rsid w:val="00E625D4"/>
    <w:rsid w:val="00E7265F"/>
    <w:rsid w:val="00E75CD0"/>
    <w:rsid w:val="00E84888"/>
    <w:rsid w:val="00E86382"/>
    <w:rsid w:val="00E869C4"/>
    <w:rsid w:val="00E900F7"/>
    <w:rsid w:val="00E92E91"/>
    <w:rsid w:val="00E96496"/>
    <w:rsid w:val="00EA1A89"/>
    <w:rsid w:val="00EA6CDF"/>
    <w:rsid w:val="00EC0F59"/>
    <w:rsid w:val="00EC5459"/>
    <w:rsid w:val="00ED2338"/>
    <w:rsid w:val="00ED403C"/>
    <w:rsid w:val="00ED4388"/>
    <w:rsid w:val="00ED4A14"/>
    <w:rsid w:val="00EE06A3"/>
    <w:rsid w:val="00EE61AF"/>
    <w:rsid w:val="00EE6B05"/>
    <w:rsid w:val="00EE7AFC"/>
    <w:rsid w:val="00EF301F"/>
    <w:rsid w:val="00F02718"/>
    <w:rsid w:val="00F03A20"/>
    <w:rsid w:val="00F05DA8"/>
    <w:rsid w:val="00F068D8"/>
    <w:rsid w:val="00F06EB3"/>
    <w:rsid w:val="00F12383"/>
    <w:rsid w:val="00F12549"/>
    <w:rsid w:val="00F171BC"/>
    <w:rsid w:val="00F27C04"/>
    <w:rsid w:val="00F31A25"/>
    <w:rsid w:val="00F35F55"/>
    <w:rsid w:val="00F36055"/>
    <w:rsid w:val="00F552F1"/>
    <w:rsid w:val="00F6220C"/>
    <w:rsid w:val="00F63B5F"/>
    <w:rsid w:val="00F66889"/>
    <w:rsid w:val="00F763B4"/>
    <w:rsid w:val="00F76AFC"/>
    <w:rsid w:val="00F772E9"/>
    <w:rsid w:val="00F83E7E"/>
    <w:rsid w:val="00F842AF"/>
    <w:rsid w:val="00F844FF"/>
    <w:rsid w:val="00F862D5"/>
    <w:rsid w:val="00F90FD2"/>
    <w:rsid w:val="00F96457"/>
    <w:rsid w:val="00F967C1"/>
    <w:rsid w:val="00F973F7"/>
    <w:rsid w:val="00FA66EC"/>
    <w:rsid w:val="00FC0F88"/>
    <w:rsid w:val="00FC1EFE"/>
    <w:rsid w:val="00FC3047"/>
    <w:rsid w:val="00FD0EB8"/>
    <w:rsid w:val="00FD1E61"/>
    <w:rsid w:val="00FD4F5A"/>
    <w:rsid w:val="00FE0B6B"/>
    <w:rsid w:val="00FE2995"/>
    <w:rsid w:val="00FF0857"/>
    <w:rsid w:val="00FF26CE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6E21"/>
  <w15:docId w15:val="{F94596EF-CB81-42A5-8B3B-C5168493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07B4"/>
    <w:rPr>
      <w:lang w:eastAsia="es-ES" w:bidi="es-ES"/>
    </w:rPr>
  </w:style>
  <w:style w:type="paragraph" w:styleId="Ttulo1">
    <w:name w:val="heading 1"/>
    <w:basedOn w:val="Normal"/>
    <w:link w:val="Ttulo1Char"/>
    <w:uiPriority w:val="1"/>
    <w:qFormat/>
    <w:pPr>
      <w:ind w:left="1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 w:line="267" w:lineRule="exact"/>
      <w:ind w:left="86"/>
    </w:pPr>
  </w:style>
  <w:style w:type="character" w:styleId="Refdecomentrio">
    <w:name w:val="annotation reference"/>
    <w:basedOn w:val="Fontepargpadro"/>
    <w:uiPriority w:val="99"/>
    <w:semiHidden/>
    <w:unhideWhenUsed/>
    <w:rsid w:val="00EA1E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1E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1E2D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1E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1E2D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E2D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NormalWeb">
    <w:name w:val="Normal (Web)"/>
    <w:basedOn w:val="Normal"/>
    <w:unhideWhenUsed/>
    <w:rsid w:val="00312C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E75CD0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651161"/>
    <w:pPr>
      <w:widowControl/>
    </w:pPr>
    <w:rPr>
      <w:lang w:eastAsia="es-ES" w:bidi="es-ES"/>
    </w:rPr>
  </w:style>
  <w:style w:type="paragraph" w:customStyle="1" w:styleId="Default">
    <w:name w:val="Default"/>
    <w:rsid w:val="007D3115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AR"/>
    </w:rPr>
  </w:style>
  <w:style w:type="paragraph" w:customStyle="1" w:styleId="xmsonormal">
    <w:name w:val="xmsonormal"/>
    <w:basedOn w:val="Normal"/>
    <w:rsid w:val="00D42262"/>
    <w:pPr>
      <w:widowControl/>
    </w:pPr>
    <w:rPr>
      <w:rFonts w:ascii="Calibri" w:eastAsiaTheme="minorHAnsi" w:hAnsi="Calibri" w:cs="Calibri"/>
      <w:lang w:val="es-AR" w:eastAsia="es-AR"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4226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86F8D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65F09"/>
    <w:rPr>
      <w:b/>
      <w:bCs/>
      <w:sz w:val="24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AA5794C2D6B44B8A848A8784F29B18" ma:contentTypeVersion="12" ma:contentTypeDescription="Crie um novo documento." ma:contentTypeScope="" ma:versionID="1c934ecf509b0660cb8f3f51f785b11f">
  <xsd:schema xmlns:xsd="http://www.w3.org/2001/XMLSchema" xmlns:xs="http://www.w3.org/2001/XMLSchema" xmlns:p="http://schemas.microsoft.com/office/2006/metadata/properties" xmlns:ns3="774e0490-a8ec-4b97-9722-c7c8e2c3b005" xmlns:ns4="a9e9e92e-35ef-4a36-98ea-31f0d2a84491" targetNamespace="http://schemas.microsoft.com/office/2006/metadata/properties" ma:root="true" ma:fieldsID="b80334ee03928adad6f7b4a011a953d6" ns3:_="" ns4:_="">
    <xsd:import namespace="774e0490-a8ec-4b97-9722-c7c8e2c3b005"/>
    <xsd:import namespace="a9e9e92e-35ef-4a36-98ea-31f0d2a844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e0490-a8ec-4b97-9722-c7c8e2c3b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9e92e-35ef-4a36-98ea-31f0d2a8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lICkIqq8YVOJ9BG0rrI0NI8Wg==">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7802C-FFE2-4763-84D2-ED0FDBFE3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CF29F-CF63-4ADA-8EB6-CC8D74BDD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e0490-a8ec-4b97-9722-c7c8e2c3b005"/>
    <ds:schemaRef ds:uri="a9e9e92e-35ef-4a36-98ea-31f0d2a8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241FB81-F01A-483D-8069-FDC0D58D22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2210</Words>
  <Characters>11940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Noelia I.</dc:creator>
  <cp:lastModifiedBy>Tiago Lanius Rauber</cp:lastModifiedBy>
  <cp:revision>4</cp:revision>
  <dcterms:created xsi:type="dcterms:W3CDTF">2021-09-03T13:35:00Z</dcterms:created>
  <dcterms:modified xsi:type="dcterms:W3CDTF">2021-09-03T21:52:00Z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2006-11-27T00:00:00Z</vt:filetime>
  </property>
  <property fmtid="{D5CDD505-2E9C-101B-9397-08002B2CF9AE}" pid="3" name="LastSaved">
    <vt:filetime>2006-11-27T00:00:00Z</vt:filetime>
  </property>
  <property fmtid="{D5CDD505-2E9C-101B-9397-08002B2CF9AE}" pid="4" name="ContentTypeId">
    <vt:lpwstr>0x0101001DAA5794C2D6B44B8A848A8784F29B18</vt:lpwstr>
  </property>
</Properties>
</file>